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09" w:rsidRDefault="00B500C7" w:rsidP="00B500C7">
      <w:pPr>
        <w:jc w:val="right"/>
        <w:rPr>
          <w:rFonts w:ascii="NewsGothicBT-Bold" w:hAnsi="NewsGothicBT-Bold" w:cs="NewsGothicBT-Bold"/>
          <w:b/>
          <w:bCs/>
          <w:sz w:val="26"/>
          <w:szCs w:val="26"/>
        </w:rPr>
      </w:pPr>
      <w:r>
        <w:rPr>
          <w:rFonts w:ascii="NewsGothicBT-Bold" w:hAnsi="NewsGothicBT-Bold" w:cs="NewsGothicBT-Bold"/>
          <w:b/>
          <w:bCs/>
          <w:sz w:val="26"/>
          <w:szCs w:val="26"/>
        </w:rPr>
        <w:t>FÍSICA, QUÍMICA Y FÍSICO-QUÍMICA DE LOS SUELOS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</w:rPr>
      </w:pPr>
      <w:r>
        <w:rPr>
          <w:rFonts w:ascii="NewsGothicBT-Bold" w:hAnsi="NewsGothicBT-Bold" w:cs="NewsGothicBT-Bold"/>
          <w:b/>
          <w:bCs/>
          <w:color w:val="000000"/>
          <w:sz w:val="24"/>
          <w:szCs w:val="24"/>
        </w:rPr>
        <w:t>Estimación de la capacidad de retención de agua de suelos volcánicos</w:t>
      </w:r>
      <w:r>
        <w:rPr>
          <w:rFonts w:ascii="NewsGothicBT-Bold" w:hAnsi="NewsGothicBT-Bold" w:cs="NewsGothicBT-Bold"/>
          <w:b/>
          <w:bCs/>
          <w:color w:val="000000"/>
          <w:sz w:val="24"/>
          <w:szCs w:val="24"/>
        </w:rPr>
        <w:t xml:space="preserve"> </w:t>
      </w:r>
      <w:r>
        <w:rPr>
          <w:rFonts w:ascii="NewsGothicBT-Bold" w:hAnsi="NewsGothicBT-Bold" w:cs="NewsGothicBT-Bold"/>
          <w:b/>
          <w:bCs/>
          <w:color w:val="000000"/>
          <w:sz w:val="24"/>
          <w:szCs w:val="24"/>
        </w:rPr>
        <w:t>en función de variables de fácil determinación a campo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</w:rPr>
      </w:pP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  <w:lang w:val="en-US"/>
        </w:rPr>
      </w:pPr>
      <w:r w:rsidRPr="00B500C7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Walter holding capacity of volcanic soils estimated</w:t>
      </w:r>
      <w:r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</w:t>
      </w:r>
      <w:r w:rsidRPr="00B500C7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by easily measured variables</w:t>
      </w:r>
    </w:p>
    <w:p w:rsidR="00B500C7" w:rsidRPr="00E17565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  <w:lang w:val="en-US"/>
        </w:rPr>
      </w:pPr>
    </w:p>
    <w:p w:rsidR="00B500C7" w:rsidRPr="00E17565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  <w:lang w:val="en-US"/>
        </w:rPr>
      </w:pP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000000"/>
        </w:rPr>
      </w:pPr>
      <w:proofErr w:type="spellStart"/>
      <w:r>
        <w:rPr>
          <w:rFonts w:ascii="NewsGothicBT-Roman" w:hAnsi="NewsGothicBT-Roman" w:cs="NewsGothicBT-Roman"/>
          <w:color w:val="000000"/>
        </w:rPr>
        <w:t>Ludmila</w:t>
      </w:r>
      <w:proofErr w:type="spellEnd"/>
      <w:r>
        <w:rPr>
          <w:rFonts w:ascii="NewsGothicBT-Roman" w:hAnsi="NewsGothicBT-Roman" w:cs="NewsGothicBT-Roman"/>
          <w:color w:val="000000"/>
        </w:rPr>
        <w:t xml:space="preserve"> La Manna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1-2</w:t>
      </w:r>
      <w:r>
        <w:rPr>
          <w:rFonts w:ascii="NewsGothicBT-Roman" w:hAnsi="NewsGothicBT-Roman" w:cs="NewsGothicBT-Roman"/>
          <w:color w:val="000000"/>
        </w:rPr>
        <w:t>*, Manuela Tarabini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1-2</w:t>
      </w:r>
      <w:r>
        <w:rPr>
          <w:rFonts w:ascii="NewsGothicBT-Roman" w:hAnsi="NewsGothicBT-Roman" w:cs="NewsGothicBT-Roman"/>
          <w:color w:val="000000"/>
        </w:rPr>
        <w:t>, Federico GOmez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1-2-3</w:t>
      </w:r>
      <w:r>
        <w:rPr>
          <w:rFonts w:ascii="NewsGothicBT-Roman" w:hAnsi="NewsGothicBT-Roman" w:cs="NewsGothicBT-Roman"/>
          <w:color w:val="000000"/>
        </w:rPr>
        <w:t>, Pedro Agustín Noli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1-2</w:t>
      </w:r>
      <w:r>
        <w:rPr>
          <w:rFonts w:ascii="NewsGothicBT-Roman" w:hAnsi="NewsGothicBT-Roman" w:cs="NewsGothicBT-Roman"/>
          <w:color w:val="000000"/>
        </w:rPr>
        <w:t>,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  <w:proofErr w:type="spellStart"/>
      <w:r>
        <w:rPr>
          <w:rFonts w:ascii="NewsGothicBT-Roman" w:hAnsi="NewsGothicBT-Roman" w:cs="NewsGothicBT-Roman"/>
          <w:color w:val="000000"/>
        </w:rPr>
        <w:t>Braian</w:t>
      </w:r>
      <w:proofErr w:type="spellEnd"/>
      <w:r>
        <w:rPr>
          <w:rFonts w:ascii="NewsGothicBT-Roman" w:hAnsi="NewsGothicBT-Roman" w:cs="NewsGothicBT-Roman"/>
          <w:color w:val="000000"/>
        </w:rPr>
        <w:t xml:space="preserve"> Vogel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1</w:t>
      </w:r>
      <w:r>
        <w:rPr>
          <w:rFonts w:ascii="NewsGothicBT-Roman" w:hAnsi="NewsGothicBT-Roman" w:cs="NewsGothicBT-Roman"/>
          <w:color w:val="000000"/>
        </w:rPr>
        <w:t>, Carlos Guillermo Buduba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1-3</w:t>
      </w:r>
      <w:r>
        <w:rPr>
          <w:rFonts w:ascii="NewsGothicBT-Roman" w:hAnsi="NewsGothicBT-Roman" w:cs="NewsGothicBT-Roman"/>
          <w:color w:val="FFFFFF"/>
          <w:sz w:val="13"/>
          <w:szCs w:val="13"/>
        </w:rPr>
        <w:t>4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1 Centro de Estudios Ambientales Integrados, Facultad de Ingeniería, Universidad Nacional de la Patagonia San Juan Bosco.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2 CONICET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3 Instituto Nacional de Tecnología Agropecuaria (INTA)</w:t>
      </w:r>
    </w:p>
    <w:p w:rsidR="00B500C7" w:rsidRDefault="00B500C7" w:rsidP="00B500C7">
      <w:pPr>
        <w:jc w:val="both"/>
      </w:pPr>
      <w:r>
        <w:rPr>
          <w:rFonts w:ascii="NewsGothicBT-Roman" w:hAnsi="NewsGothicBT-Roman" w:cs="NewsGothicBT-Roman"/>
          <w:sz w:val="16"/>
          <w:szCs w:val="16"/>
        </w:rPr>
        <w:t xml:space="preserve">* Autor de contacto: </w:t>
      </w:r>
      <w:r>
        <w:rPr>
          <w:rFonts w:ascii="PalatinoLinotype-Roman" w:hAnsi="PalatinoLinotype-Roman" w:cs="PalatinoLinotype-Roman"/>
          <w:sz w:val="16"/>
          <w:szCs w:val="16"/>
        </w:rPr>
        <w:t>ludmilalm@yahoo.com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6"/>
          <w:szCs w:val="16"/>
        </w:rPr>
      </w:pPr>
      <w:r>
        <w:rPr>
          <w:rFonts w:ascii="PalatinoLinotype-Roman" w:hAnsi="PalatinoLinotype-Roman" w:cs="PalatinoLinotype-Roman"/>
          <w:color w:val="000000"/>
          <w:sz w:val="16"/>
          <w:szCs w:val="16"/>
        </w:rPr>
        <w:t>Recibido: 25/10/2017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6"/>
          <w:szCs w:val="16"/>
        </w:rPr>
      </w:pPr>
      <w:r>
        <w:rPr>
          <w:rFonts w:ascii="PalatinoLinotype-Roman" w:hAnsi="PalatinoLinotype-Roman" w:cs="PalatinoLinotype-Roman"/>
          <w:color w:val="000000"/>
          <w:sz w:val="16"/>
          <w:szCs w:val="16"/>
        </w:rPr>
        <w:t>Recibido con revisiones: 19/02/2018</w:t>
      </w:r>
    </w:p>
    <w:p w:rsidR="00B500C7" w:rsidRDefault="00B500C7" w:rsidP="00B500C7">
      <w:pPr>
        <w:jc w:val="both"/>
        <w:rPr>
          <w:rFonts w:ascii="PalatinoLinotype-Roman" w:hAnsi="PalatinoLinotype-Roman" w:cs="PalatinoLinotype-Roman"/>
          <w:color w:val="000000"/>
          <w:sz w:val="16"/>
          <w:szCs w:val="16"/>
        </w:rPr>
      </w:pPr>
      <w:r>
        <w:rPr>
          <w:rFonts w:ascii="PalatinoLinotype-Roman" w:hAnsi="PalatinoLinotype-Roman" w:cs="PalatinoLinotype-Roman"/>
          <w:color w:val="000000"/>
          <w:sz w:val="16"/>
          <w:szCs w:val="16"/>
        </w:rPr>
        <w:t>Aceptado: 04/03/2018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18"/>
          <w:szCs w:val="18"/>
        </w:rPr>
      </w:pPr>
      <w:r>
        <w:rPr>
          <w:rFonts w:ascii="NewsGothicBT-Bold" w:hAnsi="NewsGothicBT-Bold" w:cs="NewsGothicBT-Bold"/>
          <w:b/>
          <w:bCs/>
          <w:sz w:val="18"/>
          <w:szCs w:val="18"/>
        </w:rPr>
        <w:t>Resumen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Los suelos de la Región Andino Patagónica se desarrollan fundamentalmente a partir de cenizas y arenas volcánicas, lo que les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otorga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propiedades distintivas. El objetivo del presente trabajo fue generar modelos que permitan estimar las constantes hídricas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[</w:t>
      </w:r>
      <w:proofErr w:type="gramStart"/>
      <w:r>
        <w:rPr>
          <w:rFonts w:ascii="NewsGothicBT-Roman" w:hAnsi="NewsGothicBT-Roman" w:cs="NewsGothicBT-Roman"/>
          <w:sz w:val="18"/>
          <w:szCs w:val="18"/>
        </w:rPr>
        <w:t>capacidad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campo (CC) y punto de marchitez permanente (PMP)] en suelos volcánicos, en función de variables de fácil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determinación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a campo: clase textural estimada al tacto y test de fluoruro de sodio (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NaF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), el cual permite estimar la presencia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aluminosilicatos no cristalinos. Los datos fueron analizados mediante modelos de regresión cuadrática, considerando la clase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textural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como variable ordinal independiente (</w:t>
      </w:r>
      <w:r>
        <w:rPr>
          <w:rFonts w:ascii="NewsGothicBT-Italic" w:hAnsi="NewsGothicBT-Italic" w:cs="NewsGothicBT-Italic"/>
          <w:i/>
          <w:iCs/>
          <w:sz w:val="18"/>
          <w:szCs w:val="18"/>
        </w:rPr>
        <w:t>x</w:t>
      </w:r>
      <w:r>
        <w:rPr>
          <w:rFonts w:ascii="NewsGothicBT-Roman" w:hAnsi="NewsGothicBT-Roman" w:cs="NewsGothicBT-Roman"/>
          <w:sz w:val="18"/>
          <w:szCs w:val="18"/>
        </w:rPr>
        <w:t>) y las constantes hídricas como variables dependientes.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Se obtuvieron los siguientes modelos cuadráticos de regresión: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Para suelos con reacción negativa al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NaF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(i.e., sin aluminosilicatos no cristalinos) (N = 132):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CC = 47</w:t>
      </w: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,18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– 4,09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x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+ 0,13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x</w:t>
      </w:r>
      <w:r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(R</w:t>
      </w:r>
      <w:r w:rsidR="00E17565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= 0,52)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PMP = 30</w:t>
      </w: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,46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– 3,52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x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+ 0,13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x</w:t>
      </w:r>
      <w:r w:rsidR="00E17565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(R</w:t>
      </w:r>
      <w:r w:rsidR="00E17565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= 0,53)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Para suelos con reacción positiva al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NaF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(i.e., con aluminosilicatos no cristalinos) (N = 211):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CC = 35</w:t>
      </w: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,50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+ 1,26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x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– 0,23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x</w:t>
      </w:r>
      <w:r w:rsidR="00E17565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(R</w:t>
      </w:r>
      <w:r w:rsidR="00E17565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= 0,25)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PMP = 21</w:t>
      </w: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,53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+ 0,29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x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- 0,13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x</w:t>
      </w:r>
      <w:r w:rsidR="00E17565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(R</w:t>
      </w:r>
      <w:r w:rsidR="00E17565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= 0,37)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Siendo </w:t>
      </w:r>
      <w:r>
        <w:rPr>
          <w:rFonts w:ascii="NewsGothicBT-Italic" w:hAnsi="NewsGothicBT-Italic" w:cs="NewsGothicBT-Italic"/>
          <w:i/>
          <w:iCs/>
          <w:sz w:val="18"/>
          <w:szCs w:val="18"/>
        </w:rPr>
        <w:t xml:space="preserve">x </w:t>
      </w:r>
      <w:r>
        <w:rPr>
          <w:rFonts w:ascii="NewsGothicBT-Roman" w:hAnsi="NewsGothicBT-Roman" w:cs="NewsGothicBT-Roman"/>
          <w:sz w:val="18"/>
          <w:szCs w:val="18"/>
        </w:rPr>
        <w:t>el código ordinal de clase textural: 1 = arcilloso; 2 = arcillo limoso; 3 = franco arcillo limoso; 4 = arcillo arenoso; 5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= franco arcilloso; 6 = limoso; 7 = franco limoso; 8 = franco arcillo arenoso; 9 = franco; 10 = franco arenoso; 11 = areno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franco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>; 12 = arenoso.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Los modelos desarrollados presentaron un ajuste estadísticamente significativo, y tienen la practicidad de sólo necesitar datos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campo, fácilmente obtenibles.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18"/>
          <w:szCs w:val="18"/>
        </w:rPr>
      </w:pP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Bold" w:hAnsi="NewsGothicBT-Bold" w:cs="NewsGothicBT-Bold"/>
          <w:b/>
          <w:bCs/>
          <w:sz w:val="18"/>
          <w:szCs w:val="18"/>
        </w:rPr>
        <w:t xml:space="preserve">Palabras clave: </w:t>
      </w:r>
      <w:r>
        <w:rPr>
          <w:rFonts w:ascii="NewsGothicBT-Roman" w:hAnsi="NewsGothicBT-Roman" w:cs="NewsGothicBT-Roman"/>
          <w:sz w:val="18"/>
          <w:szCs w:val="18"/>
        </w:rPr>
        <w:t xml:space="preserve">Capacidad de campo, Punto de marchitez permanente, Textura,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Andisol</w:t>
      </w:r>
      <w:proofErr w:type="spellEnd"/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  <w:lang w:val="en-US"/>
        </w:rPr>
      </w:pP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18"/>
          <w:szCs w:val="18"/>
          <w:lang w:val="en-US"/>
        </w:rPr>
      </w:pPr>
      <w:r w:rsidRPr="00B500C7">
        <w:rPr>
          <w:rFonts w:ascii="NewsGothicBT-Bold" w:hAnsi="NewsGothicBT-Bold" w:cs="NewsGothicBT-Bold"/>
          <w:b/>
          <w:bCs/>
          <w:sz w:val="18"/>
          <w:szCs w:val="18"/>
          <w:lang w:val="en-US"/>
        </w:rPr>
        <w:t>Abstract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Soils in Patagonian Andean Region are developed mainly from volcanic ashes and they have distinct properties. We aimed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to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develop models in order to estimate Field capacity (FC) and Permanent Wilting Point (PWP) in volcanic soils, using easily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measured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variables: soil textural class and Fieldes test, which allows detecting non-crystalline </w:t>
      </w:r>
      <w:proofErr w:type="spell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aluminosilicates</w:t>
      </w:r>
      <w:proofErr w:type="spell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. Data were analyzed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lastRenderedPageBreak/>
        <w:t>with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second order regression models, considering textural class as ordinal independent variable (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x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) and FC and PWP as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dependent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variables. The following regression models were developed: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For soils with negative Fieldes test (i.e., without non-crystalline </w:t>
      </w:r>
      <w:proofErr w:type="spell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aluminosilicates</w:t>
      </w:r>
      <w:proofErr w:type="spell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) (N = 132):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FC = 47</w:t>
      </w: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,18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– 4,09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x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+ 0,13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x</w:t>
      </w:r>
      <w:r w:rsidR="008A7ED6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(R</w:t>
      </w:r>
      <w:r w:rsidR="008A7ED6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= 0,52)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PWP = 30</w:t>
      </w: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,46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– 3,52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x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+ 0,13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x</w:t>
      </w:r>
      <w:r w:rsidR="008A7ED6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(R</w:t>
      </w:r>
      <w:r w:rsidR="008A7ED6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= 0,53)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For soils with positive Fieldes test (i.e., with non-crystalline </w:t>
      </w:r>
      <w:proofErr w:type="spell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aluminosilicates</w:t>
      </w:r>
      <w:proofErr w:type="spell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) (N = 211):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FC = 35</w:t>
      </w: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,50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+ 1,26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x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– 0,23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x</w:t>
      </w:r>
      <w:r w:rsidR="008A7ED6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(R</w:t>
      </w:r>
      <w:r w:rsidR="008A7ED6" w:rsidRPr="00E17565">
        <w:rPr>
          <w:rFonts w:ascii="NewsGothicBT-Roman" w:hAnsi="NewsGothicBT-Roman" w:cs="NewsGothicBT-Roman"/>
          <w:sz w:val="10"/>
          <w:szCs w:val="10"/>
          <w:vertAlign w:val="superscript"/>
          <w:lang w:val="en-US"/>
        </w:rPr>
        <w:t>2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= 0,25)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PWP = 21</w:t>
      </w:r>
      <w:proofErr w:type="gram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,53</w:t>
      </w:r>
      <w:proofErr w:type="gramEnd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 + 0,29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x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- 0,13 * </w:t>
      </w: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x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2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(R</w:t>
      </w:r>
      <w:r w:rsidRPr="00B500C7">
        <w:rPr>
          <w:rFonts w:ascii="NewsGothicBT-Roman" w:hAnsi="NewsGothicBT-Roman" w:cs="NewsGothicBT-Roman"/>
          <w:sz w:val="10"/>
          <w:szCs w:val="10"/>
          <w:lang w:val="en-US"/>
        </w:rPr>
        <w:t xml:space="preserve">2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= 0,37)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x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= code for textural class: 1 = clay; 2 = silty clay; 3 = silty clay loam; 4 = sandy clay; 5 = clay loam; 6 = silt; 7 = silt loam;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8 = sandy clay loam; 9 = loam; 10 = sandy loam; 11 = loamy sand; 12 = sand.</w:t>
      </w:r>
    </w:p>
    <w:p w:rsidR="00B500C7" w:rsidRP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These models showed significant fit, and are a useful tool based on readily available field data.</w:t>
      </w: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18"/>
          <w:szCs w:val="18"/>
          <w:lang w:val="en-US"/>
        </w:rPr>
      </w:pPr>
    </w:p>
    <w:p w:rsidR="00B500C7" w:rsidRDefault="00B500C7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B500C7">
        <w:rPr>
          <w:rFonts w:ascii="NewsGothicBT-Bold" w:hAnsi="NewsGothicBT-Bold" w:cs="NewsGothicBT-Bold"/>
          <w:b/>
          <w:bCs/>
          <w:sz w:val="18"/>
          <w:szCs w:val="18"/>
          <w:lang w:val="en-US"/>
        </w:rPr>
        <w:t xml:space="preserve">Key words: </w:t>
      </w:r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 xml:space="preserve">Field capacity, Permanent Wilting Point, Texture, </w:t>
      </w:r>
      <w:proofErr w:type="spellStart"/>
      <w:r w:rsidRPr="00B500C7">
        <w:rPr>
          <w:rFonts w:ascii="NewsGothicBT-Roman" w:hAnsi="NewsGothicBT-Roman" w:cs="NewsGothicBT-Roman"/>
          <w:sz w:val="18"/>
          <w:szCs w:val="18"/>
          <w:lang w:val="en-US"/>
        </w:rPr>
        <w:t>Andisol</w:t>
      </w:r>
      <w:proofErr w:type="spellEnd"/>
    </w:p>
    <w:p w:rsidR="003E378A" w:rsidRDefault="003E378A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E378A" w:rsidRDefault="003E378A" w:rsidP="00B500C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Introducción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El material original preponderante de los suelos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 Región Andino Patagónica son cenizas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arenas volcánicas </w:t>
      </w:r>
      <w:proofErr w:type="spellStart"/>
      <w:r>
        <w:rPr>
          <w:rFonts w:ascii="NewsGothicBT-Roman" w:hAnsi="NewsGothicBT-Roman" w:cs="NewsGothicBT-Roman"/>
        </w:rPr>
        <w:t>holocénicas</w:t>
      </w:r>
      <w:proofErr w:type="spellEnd"/>
      <w:r>
        <w:rPr>
          <w:rFonts w:ascii="NewsGothicBT-Roman" w:hAnsi="NewsGothicBT-Roman" w:cs="NewsGothicBT-Roman"/>
        </w:rPr>
        <w:t xml:space="preserve"> (</w:t>
      </w:r>
      <w:proofErr w:type="spellStart"/>
      <w:r>
        <w:rPr>
          <w:rFonts w:ascii="NewsGothicBT-Roman" w:hAnsi="NewsGothicBT-Roman" w:cs="NewsGothicBT-Roman"/>
        </w:rPr>
        <w:t>Apcarian</w:t>
      </w:r>
      <w:proofErr w:type="spellEnd"/>
      <w:r>
        <w:rPr>
          <w:rFonts w:ascii="NewsGothicBT-Roman" w:hAnsi="NewsGothicBT-Roman" w:cs="NewsGothicBT-Roman"/>
        </w:rPr>
        <w:t xml:space="preserve"> &amp;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Irisarri, 1993). El material volcánico sufre diferentes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procesos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pedogenéticos</w:t>
      </w:r>
      <w:proofErr w:type="spellEnd"/>
      <w:r>
        <w:rPr>
          <w:rFonts w:ascii="NewsGothicBT-Roman" w:hAnsi="NewsGothicBT-Roman" w:cs="NewsGothicBT-Roman"/>
        </w:rPr>
        <w:t xml:space="preserve"> en función de las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precipitaciones</w:t>
      </w:r>
      <w:proofErr w:type="gramEnd"/>
      <w:r>
        <w:rPr>
          <w:rFonts w:ascii="NewsGothicBT-Roman" w:hAnsi="NewsGothicBT-Roman" w:cs="NewsGothicBT-Roman"/>
        </w:rPr>
        <w:t xml:space="preserve"> y la posición en el paisaje (</w:t>
      </w:r>
      <w:proofErr w:type="spellStart"/>
      <w:r>
        <w:rPr>
          <w:rFonts w:ascii="NewsGothicBT-Roman" w:hAnsi="NewsGothicBT-Roman" w:cs="NewsGothicBT-Roman"/>
        </w:rPr>
        <w:t>Parfitt</w:t>
      </w:r>
      <w:proofErr w:type="spellEnd"/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al., </w:t>
      </w:r>
      <w:r>
        <w:rPr>
          <w:rFonts w:ascii="NewsGothicBT-Roman" w:hAnsi="NewsGothicBT-Roman" w:cs="NewsGothicBT-Roman"/>
        </w:rPr>
        <w:t>1984). Así, el gradiente de precipitación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característico</w:t>
      </w:r>
      <w:proofErr w:type="gramEnd"/>
      <w:r>
        <w:rPr>
          <w:rFonts w:ascii="NewsGothicBT-Roman" w:hAnsi="NewsGothicBT-Roman" w:cs="NewsGothicBT-Roman"/>
        </w:rPr>
        <w:t xml:space="preserve"> de la región (Barros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1979)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asocia con un gradiente edáfico. El sector de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mayores</w:t>
      </w:r>
      <w:proofErr w:type="gramEnd"/>
      <w:r>
        <w:rPr>
          <w:rFonts w:ascii="NewsGothicBT-Roman" w:hAnsi="NewsGothicBT-Roman" w:cs="NewsGothicBT-Roman"/>
        </w:rPr>
        <w:t xml:space="preserve"> precipitaciones, hacia el oeste, se caracteriza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la presencia de aluminosilicatos no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cristalinos</w:t>
      </w:r>
      <w:proofErr w:type="gramEnd"/>
      <w:r>
        <w:rPr>
          <w:rFonts w:ascii="NewsGothicBT-Roman" w:hAnsi="NewsGothicBT-Roman" w:cs="NewsGothicBT-Roman"/>
        </w:rPr>
        <w:t xml:space="preserve"> (</w:t>
      </w:r>
      <w:proofErr w:type="spellStart"/>
      <w:r>
        <w:rPr>
          <w:rFonts w:ascii="NewsGothicBT-Roman" w:hAnsi="NewsGothicBT-Roman" w:cs="NewsGothicBT-Roman"/>
        </w:rPr>
        <w:t>alófano</w:t>
      </w:r>
      <w:proofErr w:type="spellEnd"/>
      <w:r>
        <w:rPr>
          <w:rFonts w:ascii="NewsGothicBT-Roman" w:hAnsi="NewsGothicBT-Roman" w:cs="NewsGothicBT-Roman"/>
        </w:rPr>
        <w:t xml:space="preserve"> e </w:t>
      </w:r>
      <w:proofErr w:type="spellStart"/>
      <w:r>
        <w:rPr>
          <w:rFonts w:ascii="NewsGothicBT-Roman" w:hAnsi="NewsGothicBT-Roman" w:cs="NewsGothicBT-Roman"/>
        </w:rPr>
        <w:t>imogolita</w:t>
      </w:r>
      <w:proofErr w:type="spellEnd"/>
      <w:r>
        <w:rPr>
          <w:rFonts w:ascii="NewsGothicBT-Roman" w:hAnsi="NewsGothicBT-Roman" w:cs="NewsGothicBT-Roman"/>
        </w:rPr>
        <w:t>) y es dominado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Andisoles</w:t>
      </w:r>
      <w:proofErr w:type="spellEnd"/>
      <w:r>
        <w:rPr>
          <w:rFonts w:ascii="NewsGothicBT-Roman" w:hAnsi="NewsGothicBT-Roman" w:cs="NewsGothicBT-Roman"/>
        </w:rPr>
        <w:t>. Hacia el este, en el sector húmedo-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subhúmedo</w:t>
      </w:r>
      <w:proofErr w:type="gramEnd"/>
      <w:r>
        <w:rPr>
          <w:rFonts w:ascii="NewsGothicBT-Roman" w:hAnsi="NewsGothicBT-Roman" w:cs="NewsGothicBT-Roman"/>
        </w:rPr>
        <w:t>, los suelos son menos lixiviados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constituyen un área transicional de </w:t>
      </w:r>
      <w:proofErr w:type="spellStart"/>
      <w:r>
        <w:rPr>
          <w:rFonts w:ascii="NewsGothicBT-Roman" w:hAnsi="NewsGothicBT-Roman" w:cs="NewsGothicBT-Roman"/>
        </w:rPr>
        <w:t>Andisoles</w:t>
      </w:r>
      <w:proofErr w:type="spellEnd"/>
      <w:r>
        <w:rPr>
          <w:rFonts w:ascii="NewsGothicBT-Roman" w:hAnsi="NewsGothicBT-Roman" w:cs="NewsGothicBT-Roman"/>
        </w:rPr>
        <w:t xml:space="preserve"> a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Molisoles de régimen </w:t>
      </w:r>
      <w:proofErr w:type="spellStart"/>
      <w:r>
        <w:rPr>
          <w:rFonts w:ascii="NewsGothicBT-Roman" w:hAnsi="NewsGothicBT-Roman" w:cs="NewsGothicBT-Roman"/>
        </w:rPr>
        <w:t>xérico</w:t>
      </w:r>
      <w:proofErr w:type="spellEnd"/>
      <w:r>
        <w:rPr>
          <w:rFonts w:ascii="NewsGothicBT-Roman" w:hAnsi="NewsGothicBT-Roman" w:cs="NewsGothicBT-Roman"/>
        </w:rPr>
        <w:t xml:space="preserve"> (</w:t>
      </w:r>
      <w:proofErr w:type="spellStart"/>
      <w:r>
        <w:rPr>
          <w:rFonts w:ascii="NewsGothicBT-Roman" w:hAnsi="NewsGothicBT-Roman" w:cs="NewsGothicBT-Roman"/>
        </w:rPr>
        <w:t>Etchevehere</w:t>
      </w:r>
      <w:proofErr w:type="spellEnd"/>
      <w:r>
        <w:rPr>
          <w:rFonts w:ascii="NewsGothicBT-Roman" w:hAnsi="NewsGothicBT-Roman" w:cs="NewsGothicBT-Roman"/>
        </w:rPr>
        <w:t>, 1972;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López, 1996). La formación de </w:t>
      </w:r>
      <w:proofErr w:type="spellStart"/>
      <w:r>
        <w:rPr>
          <w:rFonts w:ascii="NewsGothicBT-Roman" w:hAnsi="NewsGothicBT-Roman" w:cs="NewsGothicBT-Roman"/>
        </w:rPr>
        <w:t>haloisita</w:t>
      </w:r>
      <w:proofErr w:type="spellEnd"/>
      <w:r>
        <w:rPr>
          <w:rFonts w:ascii="NewsGothicBT-Roman" w:hAnsi="NewsGothicBT-Roman" w:cs="NewsGothicBT-Roman"/>
        </w:rPr>
        <w:t>, arcilla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cristalina</w:t>
      </w:r>
      <w:proofErr w:type="gramEnd"/>
      <w:r>
        <w:rPr>
          <w:rFonts w:ascii="NewsGothicBT-Roman" w:hAnsi="NewsGothicBT-Roman" w:cs="NewsGothicBT-Roman"/>
        </w:rPr>
        <w:t xml:space="preserve"> del tipo 1:1, se ve favorecida en estos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ambientes</w:t>
      </w:r>
      <w:proofErr w:type="gramEnd"/>
      <w:r>
        <w:rPr>
          <w:rFonts w:ascii="NewsGothicBT-Roman" w:hAnsi="NewsGothicBT-Roman" w:cs="NewsGothicBT-Roman"/>
        </w:rPr>
        <w:t xml:space="preserve"> más secos (</w:t>
      </w:r>
      <w:proofErr w:type="spellStart"/>
      <w:r>
        <w:rPr>
          <w:rFonts w:ascii="NewsGothicBT-Roman" w:hAnsi="NewsGothicBT-Roman" w:cs="NewsGothicBT-Roman"/>
        </w:rPr>
        <w:t>Shoji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 al.</w:t>
      </w:r>
      <w:r>
        <w:rPr>
          <w:rFonts w:ascii="NewsGothicBT-Roman" w:hAnsi="NewsGothicBT-Roman" w:cs="NewsGothicBT-Roman"/>
        </w:rPr>
        <w:t xml:space="preserve">, 1993; </w:t>
      </w:r>
      <w:proofErr w:type="spellStart"/>
      <w:r>
        <w:rPr>
          <w:rFonts w:ascii="NewsGothicBT-Roman" w:hAnsi="NewsGothicBT-Roman" w:cs="NewsGothicBT-Roman"/>
        </w:rPr>
        <w:t>McDaniel</w:t>
      </w:r>
      <w:proofErr w:type="spellEnd"/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al., </w:t>
      </w:r>
      <w:r>
        <w:rPr>
          <w:rFonts w:ascii="NewsGothicBT-Roman" w:hAnsi="NewsGothicBT-Roman" w:cs="NewsGothicBT-Roman"/>
        </w:rPr>
        <w:t>2012).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Dado que las lluvias se concentran en el otoño-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invierno</w:t>
      </w:r>
      <w:proofErr w:type="gramEnd"/>
      <w:r>
        <w:rPr>
          <w:rFonts w:ascii="NewsGothicBT-Roman" w:hAnsi="NewsGothicBT-Roman" w:cs="NewsGothicBT-Roman"/>
        </w:rPr>
        <w:t>, fuera del período de crecimiento de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las</w:t>
      </w:r>
      <w:proofErr w:type="gramEnd"/>
      <w:r>
        <w:rPr>
          <w:rFonts w:ascii="NewsGothicBT-Roman" w:hAnsi="NewsGothicBT-Roman" w:cs="NewsGothicBT-Roman"/>
        </w:rPr>
        <w:t xml:space="preserve"> plantas, la capacidad de los suelos volcánicos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para</w:t>
      </w:r>
      <w:proofErr w:type="gramEnd"/>
      <w:r>
        <w:rPr>
          <w:rFonts w:ascii="NewsGothicBT-Roman" w:hAnsi="NewsGothicBT-Roman" w:cs="NewsGothicBT-Roman"/>
        </w:rPr>
        <w:t xml:space="preserve"> cargarse de agua durante la época de lluvia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gramStart"/>
      <w:r>
        <w:rPr>
          <w:rFonts w:ascii="NewsGothicBT-Roman" w:hAnsi="NewsGothicBT-Roman" w:cs="NewsGothicBT-Roman"/>
        </w:rPr>
        <w:t>mayo</w:t>
      </w:r>
      <w:proofErr w:type="gramEnd"/>
      <w:r>
        <w:rPr>
          <w:rFonts w:ascii="NewsGothicBT-Roman" w:hAnsi="NewsGothicBT-Roman" w:cs="NewsGothicBT-Roman"/>
        </w:rPr>
        <w:t xml:space="preserve"> - noviembre) y liberarla paulatinamente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durante</w:t>
      </w:r>
      <w:proofErr w:type="gramEnd"/>
      <w:r>
        <w:rPr>
          <w:rFonts w:ascii="NewsGothicBT-Roman" w:hAnsi="NewsGothicBT-Roman" w:cs="NewsGothicBT-Roman"/>
        </w:rPr>
        <w:t xml:space="preserve"> el verano, es la que permite que se desarrolle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bosque andino patagónico (</w:t>
      </w:r>
      <w:proofErr w:type="spellStart"/>
      <w:r>
        <w:rPr>
          <w:rFonts w:ascii="NewsGothicBT-Roman" w:hAnsi="NewsGothicBT-Roman" w:cs="NewsGothicBT-Roman"/>
        </w:rPr>
        <w:t>Colmet</w:t>
      </w:r>
      <w:proofErr w:type="spell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Dâage</w:t>
      </w:r>
      <w:proofErr w:type="spellEnd"/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al., </w:t>
      </w:r>
      <w:r>
        <w:rPr>
          <w:rFonts w:ascii="NewsGothicBT-Roman" w:hAnsi="NewsGothicBT-Roman" w:cs="NewsGothicBT-Roman"/>
        </w:rPr>
        <w:t>1998) y, a su vez, favorece una alta aptitud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forestal</w:t>
      </w:r>
      <w:proofErr w:type="gramEnd"/>
      <w:r>
        <w:rPr>
          <w:rFonts w:ascii="NewsGothicBT-Roman" w:hAnsi="NewsGothicBT-Roman" w:cs="NewsGothicBT-Roman"/>
        </w:rPr>
        <w:t xml:space="preserve"> para coníferas de rápido crecimiento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(Irisarri &amp; Mendía, 1997). La capacidad de retención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agua del suelo es considerada clave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la estimación de la aptitud forestal, tanto de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acuerdo</w:t>
      </w:r>
      <w:proofErr w:type="gramEnd"/>
      <w:r>
        <w:rPr>
          <w:rFonts w:ascii="NewsGothicBT-Roman" w:hAnsi="NewsGothicBT-Roman" w:cs="NewsGothicBT-Roman"/>
        </w:rPr>
        <w:t xml:space="preserve"> a estudios desarrollados en otras partes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mundo (</w:t>
      </w:r>
      <w:proofErr w:type="spellStart"/>
      <w:r>
        <w:rPr>
          <w:rFonts w:ascii="NewsGothicBT-Roman" w:hAnsi="NewsGothicBT-Roman" w:cs="NewsGothicBT-Roman"/>
        </w:rPr>
        <w:t>Fralish</w:t>
      </w:r>
      <w:proofErr w:type="spellEnd"/>
      <w:r>
        <w:rPr>
          <w:rFonts w:ascii="NewsGothicBT-Roman" w:hAnsi="NewsGothicBT-Roman" w:cs="NewsGothicBT-Roman"/>
        </w:rPr>
        <w:t xml:space="preserve">, 1994; </w:t>
      </w:r>
      <w:proofErr w:type="spellStart"/>
      <w:r>
        <w:rPr>
          <w:rFonts w:ascii="NewsGothicBT-Roman" w:hAnsi="NewsGothicBT-Roman" w:cs="NewsGothicBT-Roman"/>
        </w:rPr>
        <w:t>McLeod</w:t>
      </w:r>
      <w:proofErr w:type="spellEnd"/>
      <w:r>
        <w:rPr>
          <w:rFonts w:ascii="NewsGothicBT-Roman" w:hAnsi="NewsGothicBT-Roman" w:cs="NewsGothicBT-Roman"/>
        </w:rPr>
        <w:t xml:space="preserve"> &amp; </w:t>
      </w:r>
      <w:proofErr w:type="spellStart"/>
      <w:r>
        <w:rPr>
          <w:rFonts w:ascii="NewsGothicBT-Roman" w:hAnsi="NewsGothicBT-Roman" w:cs="NewsGothicBT-Roman"/>
        </w:rPr>
        <w:t>Running</w:t>
      </w:r>
      <w:proofErr w:type="spellEnd"/>
      <w:r>
        <w:rPr>
          <w:rFonts w:ascii="NewsGothicBT-Roman" w:hAnsi="NewsGothicBT-Roman" w:cs="NewsGothicBT-Roman"/>
        </w:rPr>
        <w:t>,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 xml:space="preserve">1988; </w:t>
      </w:r>
      <w:proofErr w:type="spellStart"/>
      <w:r>
        <w:rPr>
          <w:rFonts w:ascii="NewsGothicBT-Roman" w:hAnsi="NewsGothicBT-Roman" w:cs="NewsGothicBT-Roman"/>
        </w:rPr>
        <w:t>Uzoh</w:t>
      </w:r>
      <w:proofErr w:type="spellEnd"/>
      <w:r>
        <w:rPr>
          <w:rFonts w:ascii="NewsGothicBT-Roman" w:hAnsi="NewsGothicBT-Roman" w:cs="NewsGothicBT-Roman"/>
        </w:rPr>
        <w:t>, 2001) como en la Región Andino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Roman" w:hAnsi="NewsGothicBT-Roman" w:cs="NewsGothicBT-Roman"/>
        </w:rPr>
        <w:t>Patagónica (</w:t>
      </w:r>
      <w:proofErr w:type="spellStart"/>
      <w:r>
        <w:rPr>
          <w:rFonts w:ascii="NewsGothicBT-Roman" w:hAnsi="NewsGothicBT-Roman" w:cs="NewsGothicBT-Roman"/>
        </w:rPr>
        <w:t>Broquen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 xml:space="preserve">1998; </w:t>
      </w:r>
      <w:proofErr w:type="spellStart"/>
      <w:r>
        <w:rPr>
          <w:rFonts w:ascii="NewsGothicBT-Roman" w:hAnsi="NewsGothicBT-Roman" w:cs="NewsGothicBT-Roman"/>
        </w:rPr>
        <w:t>Loguercio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Italic" w:hAnsi="NewsGothicBT-Italic" w:cs="NewsGothicBT-Italic"/>
          <w:i/>
          <w:iCs/>
        </w:rPr>
        <w:t xml:space="preserve">al., </w:t>
      </w:r>
      <w:r>
        <w:rPr>
          <w:rFonts w:ascii="NewsGothicBT-Roman" w:hAnsi="NewsGothicBT-Roman" w:cs="NewsGothicBT-Roman"/>
        </w:rPr>
        <w:t>2015). La retención de agua está influenciada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su vez por distintas variables del suelo, entre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ellas</w:t>
      </w:r>
      <w:proofErr w:type="gramEnd"/>
      <w:r>
        <w:rPr>
          <w:rFonts w:ascii="NewsGothicBT-Roman" w:hAnsi="NewsGothicBT-Roman" w:cs="NewsGothicBT-Roman"/>
        </w:rPr>
        <w:t>, la textura (</w:t>
      </w:r>
      <w:proofErr w:type="spellStart"/>
      <w:r>
        <w:rPr>
          <w:rFonts w:ascii="NewsGothicBT-Roman" w:hAnsi="NewsGothicBT-Roman" w:cs="NewsGothicBT-Roman"/>
        </w:rPr>
        <w:t>Ahuja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 xml:space="preserve">1985; </w:t>
      </w:r>
      <w:proofErr w:type="spellStart"/>
      <w:r>
        <w:rPr>
          <w:rFonts w:ascii="NewsGothicBT-Roman" w:hAnsi="NewsGothicBT-Roman" w:cs="NewsGothicBT-Roman"/>
        </w:rPr>
        <w:t>Gijsman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Italic" w:hAnsi="NewsGothicBT-Italic" w:cs="NewsGothicBT-Italic"/>
          <w:i/>
          <w:iCs/>
        </w:rPr>
        <w:t xml:space="preserve">al., </w:t>
      </w:r>
      <w:r>
        <w:rPr>
          <w:rFonts w:ascii="NewsGothicBT-Roman" w:hAnsi="NewsGothicBT-Roman" w:cs="NewsGothicBT-Roman"/>
        </w:rPr>
        <w:t xml:space="preserve">2002; </w:t>
      </w:r>
      <w:proofErr w:type="spellStart"/>
      <w:r>
        <w:rPr>
          <w:rFonts w:ascii="NewsGothicBT-Roman" w:hAnsi="NewsGothicBT-Roman" w:cs="NewsGothicBT-Roman"/>
        </w:rPr>
        <w:t>Saxton</w:t>
      </w:r>
      <w:proofErr w:type="spellEnd"/>
      <w:r>
        <w:rPr>
          <w:rFonts w:ascii="NewsGothicBT-Roman" w:hAnsi="NewsGothicBT-Roman" w:cs="NewsGothicBT-Roman"/>
        </w:rPr>
        <w:t xml:space="preserve"> &amp; </w:t>
      </w:r>
      <w:proofErr w:type="spellStart"/>
      <w:r>
        <w:rPr>
          <w:rFonts w:ascii="NewsGothicBT-Roman" w:hAnsi="NewsGothicBT-Roman" w:cs="NewsGothicBT-Roman"/>
        </w:rPr>
        <w:t>Rawls</w:t>
      </w:r>
      <w:proofErr w:type="spellEnd"/>
      <w:r>
        <w:rPr>
          <w:rFonts w:ascii="NewsGothicBT-Roman" w:hAnsi="NewsGothicBT-Roman" w:cs="NewsGothicBT-Roman"/>
        </w:rPr>
        <w:t>, 2006) y la presencia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aluminosilicatos no cristalinos (</w:t>
      </w:r>
      <w:proofErr w:type="spellStart"/>
      <w:r>
        <w:rPr>
          <w:rFonts w:ascii="NewsGothicBT-Roman" w:hAnsi="NewsGothicBT-Roman" w:cs="NewsGothicBT-Roman"/>
        </w:rPr>
        <w:t>Warkentin</w:t>
      </w:r>
      <w:proofErr w:type="spellEnd"/>
      <w:r>
        <w:rPr>
          <w:rFonts w:ascii="NewsGothicBT-Roman" w:hAnsi="NewsGothicBT-Roman" w:cs="NewsGothicBT-Roman"/>
        </w:rPr>
        <w:t xml:space="preserve"> &amp;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Maeda</w:t>
      </w:r>
      <w:proofErr w:type="spellEnd"/>
      <w:r>
        <w:rPr>
          <w:rFonts w:ascii="NewsGothicBT-Roman" w:hAnsi="NewsGothicBT-Roman" w:cs="NewsGothicBT-Roman"/>
        </w:rPr>
        <w:t xml:space="preserve">, 1980; </w:t>
      </w:r>
      <w:proofErr w:type="spellStart"/>
      <w:r>
        <w:rPr>
          <w:rFonts w:ascii="NewsGothicBT-Roman" w:hAnsi="NewsGothicBT-Roman" w:cs="NewsGothicBT-Roman"/>
        </w:rPr>
        <w:t>Wada</w:t>
      </w:r>
      <w:proofErr w:type="spellEnd"/>
      <w:r>
        <w:rPr>
          <w:rFonts w:ascii="NewsGothicBT-Roman" w:hAnsi="NewsGothicBT-Roman" w:cs="NewsGothicBT-Roman"/>
        </w:rPr>
        <w:t xml:space="preserve">, 1985; </w:t>
      </w:r>
      <w:proofErr w:type="spellStart"/>
      <w:r>
        <w:rPr>
          <w:rFonts w:ascii="NewsGothicBT-Roman" w:hAnsi="NewsGothicBT-Roman" w:cs="NewsGothicBT-Roman"/>
        </w:rPr>
        <w:t>Parfitt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1984).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Dado que no siempre se dispone del equipamiento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para</w:t>
      </w:r>
      <w:proofErr w:type="gramEnd"/>
      <w:r>
        <w:rPr>
          <w:rFonts w:ascii="NewsGothicBT-Roman" w:hAnsi="NewsGothicBT-Roman" w:cs="NewsGothicBT-Roman"/>
        </w:rPr>
        <w:t xml:space="preserve"> determinar en laboratorio las constantes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hídricas</w:t>
      </w:r>
      <w:proofErr w:type="gramEnd"/>
      <w:r>
        <w:rPr>
          <w:rFonts w:ascii="NewsGothicBT-Roman" w:hAnsi="NewsGothicBT-Roman" w:cs="NewsGothicBT-Roman"/>
        </w:rPr>
        <w:t>, se han generado ecuaciones para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</w:t>
      </w:r>
      <w:proofErr w:type="gramEnd"/>
      <w:r>
        <w:rPr>
          <w:rFonts w:ascii="NewsGothicBT-Roman" w:hAnsi="NewsGothicBT-Roman" w:cs="NewsGothicBT-Roman"/>
        </w:rPr>
        <w:t xml:space="preserve"> estimación en función de otros parámetros del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suelo</w:t>
      </w:r>
      <w:proofErr w:type="gramEnd"/>
      <w:r>
        <w:rPr>
          <w:rFonts w:ascii="NewsGothicBT-Roman" w:hAnsi="NewsGothicBT-Roman" w:cs="NewsGothicBT-Roman"/>
        </w:rPr>
        <w:t>, como la textura. La mayoría de estos estudios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fueron</w:t>
      </w:r>
      <w:proofErr w:type="gramEnd"/>
      <w:r>
        <w:rPr>
          <w:rFonts w:ascii="NewsGothicBT-Roman" w:hAnsi="NewsGothicBT-Roman" w:cs="NewsGothicBT-Roman"/>
        </w:rPr>
        <w:t xml:space="preserve"> realizados en suelos de otras partes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mundo, principalmente en Estados Unidos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Ahuja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 al.</w:t>
      </w:r>
      <w:r>
        <w:rPr>
          <w:rFonts w:ascii="NewsGothicBT-Roman" w:hAnsi="NewsGothicBT-Roman" w:cs="NewsGothicBT-Roman"/>
        </w:rPr>
        <w:t xml:space="preserve">, 1985; </w:t>
      </w:r>
      <w:proofErr w:type="spellStart"/>
      <w:r>
        <w:rPr>
          <w:rFonts w:ascii="NewsGothicBT-Roman" w:hAnsi="NewsGothicBT-Roman" w:cs="NewsGothicBT-Roman"/>
        </w:rPr>
        <w:t>Gijsman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 al.</w:t>
      </w:r>
      <w:r>
        <w:rPr>
          <w:rFonts w:ascii="NewsGothicBT-Roman" w:hAnsi="NewsGothicBT-Roman" w:cs="NewsGothicBT-Roman"/>
        </w:rPr>
        <w:t xml:space="preserve">, 2002; </w:t>
      </w:r>
      <w:proofErr w:type="spellStart"/>
      <w:r>
        <w:rPr>
          <w:rFonts w:ascii="NewsGothicBT-Roman" w:hAnsi="NewsGothicBT-Roman" w:cs="NewsGothicBT-Roman"/>
        </w:rPr>
        <w:t>Saxton</w:t>
      </w:r>
      <w:proofErr w:type="spellEnd"/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&amp; </w:t>
      </w:r>
      <w:proofErr w:type="spellStart"/>
      <w:r>
        <w:rPr>
          <w:rFonts w:ascii="NewsGothicBT-Roman" w:hAnsi="NewsGothicBT-Roman" w:cs="NewsGothicBT-Roman"/>
        </w:rPr>
        <w:t>Rawls</w:t>
      </w:r>
      <w:proofErr w:type="spellEnd"/>
      <w:r>
        <w:rPr>
          <w:rFonts w:ascii="NewsGothicBT-Roman" w:hAnsi="NewsGothicBT-Roman" w:cs="NewsGothicBT-Roman"/>
        </w:rPr>
        <w:t>, 2006). En la Región Andino Patagónica,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textura al tacto fue utilizada como estimador de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humedad retenida a 15 atm, según si era mayor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</w:t>
      </w:r>
      <w:proofErr w:type="gramEnd"/>
      <w:r>
        <w:rPr>
          <w:rFonts w:ascii="NewsGothicBT-Roman" w:hAnsi="NewsGothicBT-Roman" w:cs="NewsGothicBT-Roman"/>
        </w:rPr>
        <w:t xml:space="preserve"> menor a 15%, límite utilizado para clasificar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los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Andisoles</w:t>
      </w:r>
      <w:proofErr w:type="spell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údicos</w:t>
      </w:r>
      <w:proofErr w:type="spellEnd"/>
      <w:r>
        <w:rPr>
          <w:rFonts w:ascii="NewsGothicBT-Roman" w:hAnsi="NewsGothicBT-Roman" w:cs="NewsGothicBT-Roman"/>
        </w:rPr>
        <w:t xml:space="preserve"> a nivel de suborden (</w:t>
      </w:r>
      <w:proofErr w:type="spellStart"/>
      <w:r>
        <w:rPr>
          <w:rFonts w:ascii="NewsGothicBT-Roman" w:hAnsi="NewsGothicBT-Roman" w:cs="NewsGothicBT-Roman"/>
        </w:rPr>
        <w:t>Frugoni</w:t>
      </w:r>
      <w:proofErr w:type="spellEnd"/>
      <w:r>
        <w:rPr>
          <w:rFonts w:ascii="NewsGothicBT-Roman" w:hAnsi="NewsGothicBT-Roman" w:cs="NewsGothicBT-Roman"/>
        </w:rPr>
        <w:t>,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2004). Para suelos de la región, también se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han</w:t>
      </w:r>
      <w:proofErr w:type="gramEnd"/>
      <w:r>
        <w:rPr>
          <w:rFonts w:ascii="NewsGothicBT-Roman" w:hAnsi="NewsGothicBT-Roman" w:cs="NewsGothicBT-Roman"/>
        </w:rPr>
        <w:t xml:space="preserve"> obtenido ecuaciones que permiten estimar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las</w:t>
      </w:r>
      <w:proofErr w:type="gramEnd"/>
      <w:r>
        <w:rPr>
          <w:rFonts w:ascii="NewsGothicBT-Roman" w:hAnsi="NewsGothicBT-Roman" w:cs="NewsGothicBT-Roman"/>
        </w:rPr>
        <w:t xml:space="preserve"> constantes hídricas a partir del contenido de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carbono</w:t>
      </w:r>
      <w:proofErr w:type="gramEnd"/>
      <w:r>
        <w:rPr>
          <w:rFonts w:ascii="NewsGothicBT-Roman" w:hAnsi="NewsGothicBT-Roman" w:cs="NewsGothicBT-Roman"/>
        </w:rPr>
        <w:t xml:space="preserve"> orgánico y la densidad aparente (Gaitán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&amp; López, 2007).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El presente trabajo tuvo por objetivo estimar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las</w:t>
      </w:r>
      <w:proofErr w:type="gramEnd"/>
      <w:r>
        <w:rPr>
          <w:rFonts w:ascii="NewsGothicBT-Roman" w:hAnsi="NewsGothicBT-Roman" w:cs="NewsGothicBT-Roman"/>
        </w:rPr>
        <w:t xml:space="preserve"> constantes hídricas [capacidad de campo (CC)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punto de marchitez permanente (PMP)] en suelos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volcánicos</w:t>
      </w:r>
      <w:proofErr w:type="gramEnd"/>
      <w:r>
        <w:rPr>
          <w:rFonts w:ascii="NewsGothicBT-Roman" w:hAnsi="NewsGothicBT-Roman" w:cs="NewsGothicBT-Roman"/>
        </w:rPr>
        <w:t xml:space="preserve"> de la Región Andino Patagónica,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función de variables de fácil determinación a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campo</w:t>
      </w:r>
      <w:proofErr w:type="gramEnd"/>
      <w:r>
        <w:rPr>
          <w:rFonts w:ascii="NewsGothicBT-Roman" w:hAnsi="NewsGothicBT-Roman" w:cs="NewsGothicBT-Roman"/>
        </w:rPr>
        <w:t>: clase textural estimada al tacto y test de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fluoruro</w:t>
      </w:r>
      <w:proofErr w:type="gramEnd"/>
      <w:r>
        <w:rPr>
          <w:rFonts w:ascii="NewsGothicBT-Roman" w:hAnsi="NewsGothicBT-Roman" w:cs="NewsGothicBT-Roman"/>
        </w:rPr>
        <w:t xml:space="preserve"> de sodio (</w:t>
      </w:r>
      <w:proofErr w:type="spellStart"/>
      <w:r>
        <w:rPr>
          <w:rFonts w:ascii="NewsGothicBT-Roman" w:hAnsi="NewsGothicBT-Roman" w:cs="NewsGothicBT-Roman"/>
        </w:rPr>
        <w:t>NaF</w:t>
      </w:r>
      <w:proofErr w:type="spellEnd"/>
      <w:r>
        <w:rPr>
          <w:rFonts w:ascii="NewsGothicBT-Roman" w:hAnsi="NewsGothicBT-Roman" w:cs="NewsGothicBT-Roman"/>
        </w:rPr>
        <w:t>).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Materiales y Métodos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El área de estudio se centró en la Región Andino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Patagónica, desde la provincia de Neuquén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la provincia de Chubut, abarcando un rango latitudinal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38º46´S a 43º38´S, un rango longitudinal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70º46´ a 71º40´O, y un gradiente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precipitación de 400 a 2000 mm anuales. Es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un</w:t>
      </w:r>
      <w:proofErr w:type="gramEnd"/>
      <w:r>
        <w:rPr>
          <w:rFonts w:ascii="NewsGothicBT-Roman" w:hAnsi="NewsGothicBT-Roman" w:cs="NewsGothicBT-Roman"/>
        </w:rPr>
        <w:t xml:space="preserve"> área de suelos de origen volcánico, correspondientes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los órdenes </w:t>
      </w:r>
      <w:proofErr w:type="spellStart"/>
      <w:r>
        <w:rPr>
          <w:rFonts w:ascii="NewsGothicBT-Roman" w:hAnsi="NewsGothicBT-Roman" w:cs="NewsGothicBT-Roman"/>
        </w:rPr>
        <w:t>Andisoles</w:t>
      </w:r>
      <w:proofErr w:type="spellEnd"/>
      <w:r>
        <w:rPr>
          <w:rFonts w:ascii="NewsGothicBT-Roman" w:hAnsi="NewsGothicBT-Roman" w:cs="NewsGothicBT-Roman"/>
        </w:rPr>
        <w:t xml:space="preserve"> y Molisoles.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Se analizaron 343 muestras de suelo superficiales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subsuperficiales</w:t>
      </w:r>
      <w:proofErr w:type="spellEnd"/>
      <w:r>
        <w:rPr>
          <w:rFonts w:ascii="NewsGothicBT-Roman" w:hAnsi="NewsGothicBT-Roman" w:cs="NewsGothicBT-Roman"/>
        </w:rPr>
        <w:t>, incluyendo un abanico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profundidades y horizontes. Así, las muestras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superficiales</w:t>
      </w:r>
      <w:proofErr w:type="gramEnd"/>
      <w:r>
        <w:rPr>
          <w:rFonts w:ascii="NewsGothicBT-Roman" w:hAnsi="NewsGothicBT-Roman" w:cs="NewsGothicBT-Roman"/>
        </w:rPr>
        <w:t xml:space="preserve"> incluyeron muestras tomadas de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>0-20cm y muestras de horizontes A, mientras que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las</w:t>
      </w:r>
      <w:proofErr w:type="gramEnd"/>
      <w:r>
        <w:rPr>
          <w:rFonts w:ascii="NewsGothicBT-Roman" w:hAnsi="NewsGothicBT-Roman" w:cs="NewsGothicBT-Roman"/>
        </w:rPr>
        <w:t xml:space="preserve"> muestras </w:t>
      </w:r>
      <w:proofErr w:type="spellStart"/>
      <w:r>
        <w:rPr>
          <w:rFonts w:ascii="NewsGothicBT-Roman" w:hAnsi="NewsGothicBT-Roman" w:cs="NewsGothicBT-Roman"/>
        </w:rPr>
        <w:t>subsuperficiales</w:t>
      </w:r>
      <w:proofErr w:type="spellEnd"/>
      <w:r>
        <w:rPr>
          <w:rFonts w:ascii="NewsGothicBT-Roman" w:hAnsi="NewsGothicBT-Roman" w:cs="NewsGothicBT-Roman"/>
        </w:rPr>
        <w:t xml:space="preserve"> incluyeron muestras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tomadas</w:t>
      </w:r>
      <w:proofErr w:type="gramEnd"/>
      <w:r>
        <w:rPr>
          <w:rFonts w:ascii="NewsGothicBT-Roman" w:hAnsi="NewsGothicBT-Roman" w:cs="NewsGothicBT-Roman"/>
        </w:rPr>
        <w:t xml:space="preserve"> a profundidades de 20-40cm y 60-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80cm, y muestras de horizontes AC, </w:t>
      </w:r>
      <w:proofErr w:type="spellStart"/>
      <w:r>
        <w:rPr>
          <w:rFonts w:ascii="NewsGothicBT-Roman" w:hAnsi="NewsGothicBT-Roman" w:cs="NewsGothicBT-Roman"/>
        </w:rPr>
        <w:t>Bw</w:t>
      </w:r>
      <w:proofErr w:type="spellEnd"/>
      <w:r>
        <w:rPr>
          <w:rFonts w:ascii="NewsGothicBT-Roman" w:hAnsi="NewsGothicBT-Roman" w:cs="NewsGothicBT-Roman"/>
        </w:rPr>
        <w:t xml:space="preserve"> y C.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 el campo se estimó la presencia o no de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aluminosilicatos</w:t>
      </w:r>
      <w:proofErr w:type="gramEnd"/>
      <w:r>
        <w:rPr>
          <w:rFonts w:ascii="NewsGothicBT-Roman" w:hAnsi="NewsGothicBT-Roman" w:cs="NewsGothicBT-Roman"/>
        </w:rPr>
        <w:t xml:space="preserve"> no cristalinos (</w:t>
      </w:r>
      <w:proofErr w:type="spellStart"/>
      <w:r>
        <w:rPr>
          <w:rFonts w:ascii="NewsGothicBT-Roman" w:hAnsi="NewsGothicBT-Roman" w:cs="NewsGothicBT-Roman"/>
        </w:rPr>
        <w:t>alófano</w:t>
      </w:r>
      <w:proofErr w:type="spellEnd"/>
      <w:r>
        <w:rPr>
          <w:rFonts w:ascii="NewsGothicBT-Roman" w:hAnsi="NewsGothicBT-Roman" w:cs="NewsGothicBT-Roman"/>
        </w:rPr>
        <w:t xml:space="preserve"> e </w:t>
      </w:r>
      <w:proofErr w:type="spellStart"/>
      <w:r>
        <w:rPr>
          <w:rFonts w:ascii="NewsGothicBT-Roman" w:hAnsi="NewsGothicBT-Roman" w:cs="NewsGothicBT-Roman"/>
        </w:rPr>
        <w:t>imogolita</w:t>
      </w:r>
      <w:proofErr w:type="spellEnd"/>
      <w:r>
        <w:rPr>
          <w:rFonts w:ascii="NewsGothicBT-Roman" w:hAnsi="NewsGothicBT-Roman" w:cs="NewsGothicBT-Roman"/>
        </w:rPr>
        <w:t>)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mediante</w:t>
      </w:r>
      <w:proofErr w:type="gramEnd"/>
      <w:r>
        <w:rPr>
          <w:rFonts w:ascii="NewsGothicBT-Roman" w:hAnsi="NewsGothicBT-Roman" w:cs="NewsGothicBT-Roman"/>
        </w:rPr>
        <w:t xml:space="preserve"> el test de </w:t>
      </w:r>
      <w:proofErr w:type="spellStart"/>
      <w:r>
        <w:rPr>
          <w:rFonts w:ascii="NewsGothicBT-Roman" w:hAnsi="NewsGothicBT-Roman" w:cs="NewsGothicBT-Roman"/>
        </w:rPr>
        <w:t>Fieldes</w:t>
      </w:r>
      <w:proofErr w:type="spellEnd"/>
      <w:r>
        <w:rPr>
          <w:rFonts w:ascii="NewsGothicBT-Roman" w:hAnsi="NewsGothicBT-Roman" w:cs="NewsGothicBT-Roman"/>
        </w:rPr>
        <w:t xml:space="preserve"> o test de fluoruro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sodio (</w:t>
      </w:r>
      <w:proofErr w:type="spellStart"/>
      <w:r>
        <w:rPr>
          <w:rFonts w:ascii="NewsGothicBT-Roman" w:hAnsi="NewsGothicBT-Roman" w:cs="NewsGothicBT-Roman"/>
        </w:rPr>
        <w:t>NaF</w:t>
      </w:r>
      <w:proofErr w:type="spellEnd"/>
      <w:r>
        <w:rPr>
          <w:rFonts w:ascii="NewsGothicBT-Roman" w:hAnsi="NewsGothicBT-Roman" w:cs="NewsGothicBT-Roman"/>
        </w:rPr>
        <w:t>) (</w:t>
      </w:r>
      <w:proofErr w:type="spellStart"/>
      <w:r>
        <w:rPr>
          <w:rFonts w:ascii="NewsGothicBT-Roman" w:hAnsi="NewsGothicBT-Roman" w:cs="NewsGothicBT-Roman"/>
        </w:rPr>
        <w:t>Fieldes</w:t>
      </w:r>
      <w:proofErr w:type="spellEnd"/>
      <w:r>
        <w:rPr>
          <w:rFonts w:ascii="NewsGothicBT-Roman" w:hAnsi="NewsGothicBT-Roman" w:cs="NewsGothicBT-Roman"/>
        </w:rPr>
        <w:t xml:space="preserve"> &amp; </w:t>
      </w:r>
      <w:proofErr w:type="spellStart"/>
      <w:r>
        <w:rPr>
          <w:rFonts w:ascii="NewsGothicBT-Roman" w:hAnsi="NewsGothicBT-Roman" w:cs="NewsGothicBT-Roman"/>
        </w:rPr>
        <w:t>Perrot</w:t>
      </w:r>
      <w:proofErr w:type="spellEnd"/>
      <w:r>
        <w:rPr>
          <w:rFonts w:ascii="NewsGothicBT-Roman" w:hAnsi="NewsGothicBT-Roman" w:cs="NewsGothicBT-Roman"/>
        </w:rPr>
        <w:t>, 1966). Este test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consiste</w:t>
      </w:r>
      <w:proofErr w:type="gramEnd"/>
      <w:r>
        <w:rPr>
          <w:rFonts w:ascii="NewsGothicBT-Roman" w:hAnsi="NewsGothicBT-Roman" w:cs="NewsGothicBT-Roman"/>
        </w:rPr>
        <w:t xml:space="preserve"> en colocar una porción de suelo sobre un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papel</w:t>
      </w:r>
      <w:proofErr w:type="gramEnd"/>
      <w:r>
        <w:rPr>
          <w:rFonts w:ascii="NewsGothicBT-Roman" w:hAnsi="NewsGothicBT-Roman" w:cs="NewsGothicBT-Roman"/>
        </w:rPr>
        <w:t xml:space="preserve"> de filtro embebido en fenolftaleína y agregar</w:t>
      </w:r>
    </w:p>
    <w:p w:rsidR="003E378A" w:rsidRDefault="003E378A" w:rsidP="003E378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una</w:t>
      </w:r>
      <w:proofErr w:type="gramEnd"/>
      <w:r>
        <w:rPr>
          <w:rFonts w:ascii="NewsGothicBT-Roman" w:hAnsi="NewsGothicBT-Roman" w:cs="NewsGothicBT-Roman"/>
        </w:rPr>
        <w:t xml:space="preserve"> solución acuosa de </w:t>
      </w:r>
      <w:proofErr w:type="spellStart"/>
      <w:r>
        <w:rPr>
          <w:rFonts w:ascii="NewsGothicBT-Roman" w:hAnsi="NewsGothicBT-Roman" w:cs="NewsGothicBT-Roman"/>
        </w:rPr>
        <w:t>NaF</w:t>
      </w:r>
      <w:proofErr w:type="spellEnd"/>
      <w:r>
        <w:rPr>
          <w:rFonts w:ascii="NewsGothicBT-Roman" w:hAnsi="NewsGothicBT-Roman" w:cs="NewsGothicBT-Roman"/>
        </w:rPr>
        <w:t xml:space="preserve"> 1N. Los aluminosilicatos</w:t>
      </w:r>
    </w:p>
    <w:p w:rsidR="00946624" w:rsidRDefault="003E378A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no</w:t>
      </w:r>
      <w:proofErr w:type="gramEnd"/>
      <w:r>
        <w:rPr>
          <w:rFonts w:ascii="NewsGothicBT-Roman" w:hAnsi="NewsGothicBT-Roman" w:cs="NewsGothicBT-Roman"/>
        </w:rPr>
        <w:t xml:space="preserve"> cristalinos son fácilmente disueltos por el</w:t>
      </w:r>
      <w:r>
        <w:rPr>
          <w:rFonts w:ascii="NewsGothicBT-Roman" w:hAnsi="NewsGothicBT-Roman" w:cs="NewsGothicBT-Roman"/>
        </w:rPr>
        <w:t xml:space="preserve"> </w:t>
      </w:r>
      <w:proofErr w:type="spellStart"/>
      <w:r w:rsidR="00946624">
        <w:rPr>
          <w:rFonts w:ascii="NewsGothicBT-Roman" w:hAnsi="NewsGothicBT-Roman" w:cs="NewsGothicBT-Roman"/>
        </w:rPr>
        <w:t>NaF</w:t>
      </w:r>
      <w:proofErr w:type="spellEnd"/>
      <w:r w:rsidR="00946624">
        <w:rPr>
          <w:rFonts w:ascii="NewsGothicBT-Roman" w:hAnsi="NewsGothicBT-Roman" w:cs="NewsGothicBT-Roman"/>
        </w:rPr>
        <w:t>, y por combinación del flúor y de la alúmina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liberan bases que colorean de violeta el papel.</w:t>
      </w:r>
    </w:p>
    <w:p w:rsidR="008812C5" w:rsidRDefault="008812C5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textura al tacto fue determinada siguiendo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proofErr w:type="gramStart"/>
      <w:r>
        <w:rPr>
          <w:rFonts w:ascii="NewsGothicBT-Roman" w:hAnsi="NewsGothicBT-Roman" w:cs="NewsGothicBT-Roman"/>
        </w:rPr>
        <w:t>un</w:t>
      </w:r>
      <w:proofErr w:type="gramEnd"/>
      <w:r>
        <w:rPr>
          <w:rFonts w:ascii="NewsGothicBT-Roman" w:hAnsi="NewsGothicBT-Roman" w:cs="NewsGothicBT-Roman"/>
        </w:rPr>
        <w:t xml:space="preserve"> procedimiento similar al detallado en la </w:t>
      </w:r>
      <w:r>
        <w:rPr>
          <w:rFonts w:ascii="NewsGothicBT-Bold" w:hAnsi="NewsGothicBT-Bold" w:cs="NewsGothicBT-Bold"/>
          <w:b/>
          <w:bCs/>
        </w:rPr>
        <w:t>Figura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Bold" w:hAnsi="NewsGothicBT-Bold" w:cs="NewsGothicBT-Bold"/>
          <w:b/>
          <w:bCs/>
        </w:rPr>
        <w:t>1</w:t>
      </w:r>
      <w:r>
        <w:rPr>
          <w:rFonts w:ascii="NewsGothicBT-Roman" w:hAnsi="NewsGothicBT-Roman" w:cs="NewsGothicBT-Roman"/>
        </w:rPr>
        <w:t>. Cuando las muestras presentaron alto contenido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fracción gruesa, fueron tamizadas por malla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2 mm a fin de que la fracción gruesa no enmascare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textura de la fracción tierra fina.</w:t>
      </w:r>
    </w:p>
    <w:p w:rsidR="008812C5" w:rsidRDefault="008812C5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Todas las muestras fueron llevadas al laboratorio,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secadas</w:t>
      </w:r>
      <w:proofErr w:type="gramEnd"/>
      <w:r>
        <w:rPr>
          <w:rFonts w:ascii="NewsGothicBT-Roman" w:hAnsi="NewsGothicBT-Roman" w:cs="NewsGothicBT-Roman"/>
        </w:rPr>
        <w:t xml:space="preserve"> al aire y tamizadas por malla de 2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mm.</w:t>
      </w:r>
      <w:proofErr w:type="spellEnd"/>
      <w:r>
        <w:rPr>
          <w:rFonts w:ascii="NewsGothicBT-Roman" w:hAnsi="NewsGothicBT-Roman" w:cs="NewsGothicBT-Roman"/>
        </w:rPr>
        <w:t xml:space="preserve"> La capacidad de campo (CC, agua retenida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0,3 atm) y el punto de marchitez permanente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(PMP, agua retenida a 15 atm) fueron determinados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olla y membrana de presión (Richards,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1956). Las muestras, tamizadas y saturadas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agua, fueron colocadas en las ollas a presión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constante</w:t>
      </w:r>
      <w:proofErr w:type="gramEnd"/>
      <w:r>
        <w:rPr>
          <w:rFonts w:ascii="NewsGothicBT-Roman" w:hAnsi="NewsGothicBT-Roman" w:cs="NewsGothicBT-Roman"/>
        </w:rPr>
        <w:t xml:space="preserve"> y, una vez alcanzado el equilibrio,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cuando</w:t>
      </w:r>
      <w:proofErr w:type="gramEnd"/>
      <w:r>
        <w:rPr>
          <w:rFonts w:ascii="NewsGothicBT-Roman" w:hAnsi="NewsGothicBT-Roman" w:cs="NewsGothicBT-Roman"/>
        </w:rPr>
        <w:t xml:space="preserve"> cesó la eliminación de agua, se determinó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</w:t>
      </w:r>
      <w:proofErr w:type="gramEnd"/>
      <w:r>
        <w:rPr>
          <w:rFonts w:ascii="NewsGothicBT-Roman" w:hAnsi="NewsGothicBT-Roman" w:cs="NewsGothicBT-Roman"/>
        </w:rPr>
        <w:t xml:space="preserve"> contenido de humedad. Este proceso demoró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hasta</w:t>
      </w:r>
      <w:proofErr w:type="gramEnd"/>
      <w:r>
        <w:rPr>
          <w:rFonts w:ascii="NewsGothicBT-Roman" w:hAnsi="NewsGothicBT-Roman" w:cs="NewsGothicBT-Roman"/>
        </w:rPr>
        <w:t xml:space="preserve"> siete días, según las características de las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muestras</w:t>
      </w:r>
      <w:proofErr w:type="gramEnd"/>
      <w:r>
        <w:rPr>
          <w:rFonts w:ascii="NewsGothicBT-Roman" w:hAnsi="NewsGothicBT-Roman" w:cs="NewsGothicBT-Roman"/>
        </w:rPr>
        <w:t>.</w:t>
      </w:r>
    </w:p>
    <w:p w:rsidR="008812C5" w:rsidRDefault="008812C5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Los datos se analizaron separadamente de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acuerdo</w:t>
      </w:r>
      <w:proofErr w:type="gramEnd"/>
      <w:r>
        <w:rPr>
          <w:rFonts w:ascii="NewsGothicBT-Roman" w:hAnsi="NewsGothicBT-Roman" w:cs="NewsGothicBT-Roman"/>
        </w:rPr>
        <w:t xml:space="preserve"> a la respuesta positiva o negativa al test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Fieldes</w:t>
      </w:r>
      <w:proofErr w:type="spellEnd"/>
      <w:r>
        <w:rPr>
          <w:rFonts w:ascii="NewsGothicBT-Roman" w:hAnsi="NewsGothicBT-Roman" w:cs="NewsGothicBT-Roman"/>
        </w:rPr>
        <w:t>, es decir, a la presencia o no de aluminosilicatos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no</w:t>
      </w:r>
      <w:proofErr w:type="gramEnd"/>
      <w:r>
        <w:rPr>
          <w:rFonts w:ascii="NewsGothicBT-Roman" w:hAnsi="NewsGothicBT-Roman" w:cs="NewsGothicBT-Roman"/>
        </w:rPr>
        <w:t xml:space="preserve"> cristalinos. Se ajustaron modelos de regresión,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considerando</w:t>
      </w:r>
      <w:proofErr w:type="gramEnd"/>
      <w:r>
        <w:rPr>
          <w:rFonts w:ascii="NewsGothicBT-Roman" w:hAnsi="NewsGothicBT-Roman" w:cs="NewsGothicBT-Roman"/>
        </w:rPr>
        <w:t xml:space="preserve"> la clase textural como variable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ordinal</w:t>
      </w:r>
      <w:proofErr w:type="gramEnd"/>
      <w:r>
        <w:rPr>
          <w:rFonts w:ascii="NewsGothicBT-Roman" w:hAnsi="NewsGothicBT-Roman" w:cs="NewsGothicBT-Roman"/>
        </w:rPr>
        <w:t xml:space="preserve"> independiente y las constantes hídricas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como</w:t>
      </w:r>
      <w:proofErr w:type="gramEnd"/>
      <w:r>
        <w:rPr>
          <w:rFonts w:ascii="NewsGothicBT-Roman" w:hAnsi="NewsGothicBT-Roman" w:cs="NewsGothicBT-Roman"/>
        </w:rPr>
        <w:t xml:space="preserve"> variables dependientes. Para el ordenamiento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 clase textural se consideraron los valores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medios</w:t>
      </w:r>
      <w:proofErr w:type="gramEnd"/>
      <w:r>
        <w:rPr>
          <w:rFonts w:ascii="NewsGothicBT-Roman" w:hAnsi="NewsGothicBT-Roman" w:cs="NewsGothicBT-Roman"/>
        </w:rPr>
        <w:t xml:space="preserve"> de CC para cada clase textural, de acuerdo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</w:t>
      </w:r>
      <w:proofErr w:type="gramEnd"/>
      <w:r>
        <w:rPr>
          <w:rFonts w:ascii="NewsGothicBT-Roman" w:hAnsi="NewsGothicBT-Roman" w:cs="NewsGothicBT-Roman"/>
        </w:rPr>
        <w:t xml:space="preserve"> modelo propuesto por </w:t>
      </w:r>
      <w:proofErr w:type="spellStart"/>
      <w:r>
        <w:rPr>
          <w:rFonts w:ascii="NewsGothicBT-Roman" w:hAnsi="NewsGothicBT-Roman" w:cs="NewsGothicBT-Roman"/>
        </w:rPr>
        <w:t>Saxton</w:t>
      </w:r>
      <w:proofErr w:type="spellEnd"/>
      <w:r>
        <w:rPr>
          <w:rFonts w:ascii="NewsGothicBT-Roman" w:hAnsi="NewsGothicBT-Roman" w:cs="NewsGothicBT-Roman"/>
        </w:rPr>
        <w:t xml:space="preserve"> &amp; </w:t>
      </w:r>
      <w:proofErr w:type="spellStart"/>
      <w:r>
        <w:rPr>
          <w:rFonts w:ascii="NewsGothicBT-Roman" w:hAnsi="NewsGothicBT-Roman" w:cs="NewsGothicBT-Roman"/>
        </w:rPr>
        <w:t>Rawls</w:t>
      </w:r>
      <w:proofErr w:type="spellEnd"/>
      <w:r>
        <w:rPr>
          <w:rFonts w:ascii="NewsGothicBT-Roman" w:hAnsi="NewsGothicBT-Roman" w:cs="NewsGothicBT-Roman"/>
        </w:rPr>
        <w:t xml:space="preserve"> (2006).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El análisis de los datos fue realizado mediante el</w:t>
      </w: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programa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Infostat</w:t>
      </w:r>
      <w:proofErr w:type="spellEnd"/>
      <w:r>
        <w:rPr>
          <w:rFonts w:ascii="NewsGothicBT-Roman" w:hAnsi="NewsGothicBT-Roman" w:cs="NewsGothicBT-Roman"/>
        </w:rPr>
        <w:t xml:space="preserve"> (Di </w:t>
      </w:r>
      <w:proofErr w:type="spellStart"/>
      <w:r>
        <w:rPr>
          <w:rFonts w:ascii="NewsGothicBT-Roman" w:hAnsi="NewsGothicBT-Roman" w:cs="NewsGothicBT-Roman"/>
        </w:rPr>
        <w:t>Rienzo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2013).</w:t>
      </w:r>
    </w:p>
    <w:p w:rsidR="001436C6" w:rsidRDefault="001436C6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436C6" w:rsidRDefault="001436C6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Fig1</w:t>
      </w:r>
    </w:p>
    <w:p w:rsidR="001436C6" w:rsidRDefault="001436C6" w:rsidP="001436C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lastRenderedPageBreak/>
        <w:t xml:space="preserve">Figura 1. </w:t>
      </w:r>
      <w:r>
        <w:rPr>
          <w:rFonts w:ascii="PalatinoLinotype-Roman" w:hAnsi="PalatinoLinotype-Roman" w:cs="PalatinoLinotype-Roman"/>
        </w:rPr>
        <w:t xml:space="preserve">Clave para determinar las clases texturales a campo. Modificado de </w:t>
      </w:r>
      <w:proofErr w:type="spellStart"/>
      <w:r>
        <w:rPr>
          <w:rFonts w:ascii="PalatinoLinotype-Roman" w:hAnsi="PalatinoLinotype-Roman" w:cs="PalatinoLinotype-Roman"/>
        </w:rPr>
        <w:t>Thien</w:t>
      </w:r>
      <w:proofErr w:type="spellEnd"/>
      <w:r>
        <w:rPr>
          <w:rFonts w:ascii="PalatinoLinotype-Roman" w:hAnsi="PalatinoLinotype-Roman" w:cs="PalatinoLinotype-Roman"/>
        </w:rPr>
        <w:t xml:space="preserve"> (1979).</w:t>
      </w:r>
    </w:p>
    <w:p w:rsidR="001436C6" w:rsidRDefault="001436C6" w:rsidP="001436C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 w:rsidRPr="001436C6">
        <w:rPr>
          <w:rFonts w:ascii="PalatinoLinotype-Bold" w:hAnsi="PalatinoLinotype-Bold" w:cs="PalatinoLinotype-Bold"/>
          <w:b/>
          <w:bCs/>
          <w:lang w:val="en-US"/>
        </w:rPr>
        <w:t>Figure 1.</w:t>
      </w:r>
      <w:proofErr w:type="gramEnd"/>
      <w:r w:rsidRPr="001436C6">
        <w:rPr>
          <w:rFonts w:ascii="PalatinoLinotype-Bold" w:hAnsi="PalatinoLinotype-Bold" w:cs="PalatinoLinotype-Bold"/>
          <w:b/>
          <w:bCs/>
          <w:lang w:val="en-US"/>
        </w:rPr>
        <w:t xml:space="preserve"> </w:t>
      </w:r>
      <w:proofErr w:type="gramStart"/>
      <w:r w:rsidRPr="001436C6">
        <w:rPr>
          <w:rFonts w:ascii="PalatinoLinotype-Roman" w:hAnsi="PalatinoLinotype-Roman" w:cs="PalatinoLinotype-Roman"/>
          <w:lang w:val="en-US"/>
        </w:rPr>
        <w:t>Key for determining field textural classes.</w:t>
      </w:r>
      <w:proofErr w:type="gramEnd"/>
      <w:r w:rsidRPr="001436C6">
        <w:rPr>
          <w:rFonts w:ascii="PalatinoLinotype-Roman" w:hAnsi="PalatinoLinotype-Roman" w:cs="PalatinoLinotype-Roman"/>
          <w:lang w:val="en-US"/>
        </w:rPr>
        <w:t xml:space="preserve"> </w:t>
      </w:r>
      <w:proofErr w:type="spellStart"/>
      <w:r>
        <w:rPr>
          <w:rFonts w:ascii="PalatinoLinotype-Roman" w:hAnsi="PalatinoLinotype-Roman" w:cs="PalatinoLinotype-Roman"/>
        </w:rPr>
        <w:t>Modified</w:t>
      </w:r>
      <w:proofErr w:type="spellEnd"/>
      <w:r>
        <w:rPr>
          <w:rFonts w:ascii="PalatinoLinotype-Roman" w:hAnsi="PalatinoLinotype-Roman" w:cs="PalatinoLinotype-Roman"/>
        </w:rPr>
        <w:t xml:space="preserve"> </w:t>
      </w:r>
      <w:proofErr w:type="spellStart"/>
      <w:r>
        <w:rPr>
          <w:rFonts w:ascii="PalatinoLinotype-Roman" w:hAnsi="PalatinoLinotype-Roman" w:cs="PalatinoLinotype-Roman"/>
        </w:rPr>
        <w:t>from</w:t>
      </w:r>
      <w:proofErr w:type="spellEnd"/>
      <w:r>
        <w:rPr>
          <w:rFonts w:ascii="PalatinoLinotype-Roman" w:hAnsi="PalatinoLinotype-Roman" w:cs="PalatinoLinotype-Roman"/>
        </w:rPr>
        <w:t xml:space="preserve"> </w:t>
      </w:r>
      <w:proofErr w:type="spellStart"/>
      <w:r>
        <w:rPr>
          <w:rFonts w:ascii="PalatinoLinotype-Roman" w:hAnsi="PalatinoLinotype-Roman" w:cs="PalatinoLinotype-Roman"/>
        </w:rPr>
        <w:t>Thien</w:t>
      </w:r>
      <w:proofErr w:type="spellEnd"/>
      <w:r>
        <w:rPr>
          <w:rFonts w:ascii="PalatinoLinotype-Roman" w:hAnsi="PalatinoLinotype-Roman" w:cs="PalatinoLinotype-Roman"/>
        </w:rPr>
        <w:t xml:space="preserve"> (1979).</w:t>
      </w:r>
    </w:p>
    <w:p w:rsidR="008812C5" w:rsidRDefault="008812C5" w:rsidP="00946624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Resultados y Discusión</w:t>
      </w:r>
    </w:p>
    <w:p w:rsidR="008812C5" w:rsidRDefault="008812C5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946624" w:rsidRDefault="00946624" w:rsidP="00946624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Once de las doce clases texturales estuvieron</w:t>
      </w:r>
    </w:p>
    <w:p w:rsidR="00CF7448" w:rsidRDefault="00946624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representadas</w:t>
      </w:r>
      <w:proofErr w:type="gramEnd"/>
      <w:r>
        <w:rPr>
          <w:rFonts w:ascii="NewsGothicBT-Roman" w:hAnsi="NewsGothicBT-Roman" w:cs="NewsGothicBT-Roman"/>
        </w:rPr>
        <w:t xml:space="preserve"> en las 343 muestras incluidas en</w:t>
      </w:r>
      <w:r w:rsidR="00CF7448">
        <w:rPr>
          <w:rFonts w:ascii="NewsGothicBT-Roman" w:hAnsi="NewsGothicBT-Roman" w:cs="NewsGothicBT-Roman"/>
        </w:rPr>
        <w:t xml:space="preserve"> </w:t>
      </w:r>
      <w:r w:rsidR="00CF7448">
        <w:rPr>
          <w:rFonts w:ascii="NewsGothicBT-Roman" w:hAnsi="NewsGothicBT-Roman" w:cs="NewsGothicBT-Roman"/>
        </w:rPr>
        <w:t>este estudio. Sin embargo, el número de muestras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fue</w:t>
      </w:r>
      <w:proofErr w:type="gramEnd"/>
      <w:r>
        <w:rPr>
          <w:rFonts w:ascii="NewsGothicBT-Roman" w:hAnsi="NewsGothicBT-Roman" w:cs="NewsGothicBT-Roman"/>
        </w:rPr>
        <w:t xml:space="preserve"> muy diferente para cada textura. La mayoría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las muestras presentaron texturas francas a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arenosas</w:t>
      </w:r>
      <w:proofErr w:type="gramEnd"/>
      <w:r>
        <w:rPr>
          <w:rFonts w:ascii="NewsGothicBT-Roman" w:hAnsi="NewsGothicBT-Roman" w:cs="NewsGothicBT-Roman"/>
        </w:rPr>
        <w:t xml:space="preserve"> (Franca, Franco limosa, Franco arenosa,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Areno franca, Arenosa), las cuales resultaron dominantes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la región de estudio.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partir de las texturas determinadas a campo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pudieron ajustar modelos para la determinación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capacidad de campo y punto de marchitez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permanente</w:t>
      </w:r>
      <w:proofErr w:type="gramEnd"/>
      <w:r>
        <w:rPr>
          <w:rFonts w:ascii="NewsGothicBT-Roman" w:hAnsi="NewsGothicBT-Roman" w:cs="NewsGothicBT-Roman"/>
        </w:rPr>
        <w:t>, para muestras de suelo con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reacción</w:t>
      </w:r>
      <w:proofErr w:type="gramEnd"/>
      <w:r>
        <w:rPr>
          <w:rFonts w:ascii="NewsGothicBT-Roman" w:hAnsi="NewsGothicBT-Roman" w:cs="NewsGothicBT-Roman"/>
        </w:rPr>
        <w:t xml:space="preserve"> al </w:t>
      </w:r>
      <w:proofErr w:type="spellStart"/>
      <w:r>
        <w:rPr>
          <w:rFonts w:ascii="NewsGothicBT-Roman" w:hAnsi="NewsGothicBT-Roman" w:cs="NewsGothicBT-Roman"/>
        </w:rPr>
        <w:t>NaF</w:t>
      </w:r>
      <w:proofErr w:type="spellEnd"/>
      <w:r>
        <w:rPr>
          <w:rFonts w:ascii="NewsGothicBT-Roman" w:hAnsi="NewsGothicBT-Roman" w:cs="NewsGothicBT-Roman"/>
        </w:rPr>
        <w:t xml:space="preserve"> negativa (</w:t>
      </w:r>
      <w:r>
        <w:rPr>
          <w:rFonts w:ascii="NewsGothicBT-Bold" w:hAnsi="NewsGothicBT-Bold" w:cs="NewsGothicBT-Bold"/>
          <w:b/>
          <w:bCs/>
        </w:rPr>
        <w:t>Figura 2a</w:t>
      </w:r>
      <w:r>
        <w:rPr>
          <w:rFonts w:ascii="NewsGothicBT-Roman" w:hAnsi="NewsGothicBT-Roman" w:cs="NewsGothicBT-Roman"/>
        </w:rPr>
        <w:t>) y positiva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r>
        <w:rPr>
          <w:rFonts w:ascii="NewsGothicBT-Bold" w:hAnsi="NewsGothicBT-Bold" w:cs="NewsGothicBT-Bold"/>
          <w:b/>
          <w:bCs/>
        </w:rPr>
        <w:t>Figura 2b</w:t>
      </w:r>
      <w:r>
        <w:rPr>
          <w:rFonts w:ascii="NewsGothicBT-Roman" w:hAnsi="NewsGothicBT-Roman" w:cs="NewsGothicBT-Roman"/>
        </w:rPr>
        <w:t>). Los modelos que mejor ajustaron en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todos</w:t>
      </w:r>
      <w:proofErr w:type="gramEnd"/>
      <w:r>
        <w:rPr>
          <w:rFonts w:ascii="NewsGothicBT-Roman" w:hAnsi="NewsGothicBT-Roman" w:cs="NewsGothicBT-Roman"/>
        </w:rPr>
        <w:t xml:space="preserve"> los casos fueron polinomios de segundo orden,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detallados</w:t>
      </w:r>
      <w:proofErr w:type="gramEnd"/>
      <w:r>
        <w:rPr>
          <w:rFonts w:ascii="NewsGothicBT-Roman" w:hAnsi="NewsGothicBT-Roman" w:cs="NewsGothicBT-Roman"/>
        </w:rPr>
        <w:t xml:space="preserve"> en la </w:t>
      </w:r>
      <w:r>
        <w:rPr>
          <w:rFonts w:ascii="NewsGothicBT-Bold" w:hAnsi="NewsGothicBT-Bold" w:cs="NewsGothicBT-Bold"/>
          <w:b/>
          <w:bCs/>
        </w:rPr>
        <w:t>Tabla 1</w:t>
      </w:r>
      <w:r>
        <w:rPr>
          <w:rFonts w:ascii="NewsGothicBT-Roman" w:hAnsi="NewsGothicBT-Roman" w:cs="NewsGothicBT-Roman"/>
        </w:rPr>
        <w:t>. Estos modelos cuadráticos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presentaron</w:t>
      </w:r>
      <w:proofErr w:type="gramEnd"/>
      <w:r>
        <w:rPr>
          <w:rFonts w:ascii="NewsGothicBT-Roman" w:hAnsi="NewsGothicBT-Roman" w:cs="NewsGothicBT-Roman"/>
        </w:rPr>
        <w:t xml:space="preserve"> un buen ajuste (test de bondad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ajuste: p&gt;0,05). En la Tabla 1 se detallan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los</w:t>
      </w:r>
      <w:proofErr w:type="gramEnd"/>
      <w:r>
        <w:rPr>
          <w:rFonts w:ascii="NewsGothicBT-Roman" w:hAnsi="NewsGothicBT-Roman" w:cs="NewsGothicBT-Roman"/>
        </w:rPr>
        <w:t xml:space="preserve"> valores observados y los valores predichos de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CC y PMP para las distintas clases texturales y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reacción</w:t>
      </w:r>
      <w:proofErr w:type="gramEnd"/>
      <w:r>
        <w:rPr>
          <w:rFonts w:ascii="NewsGothicBT-Roman" w:hAnsi="NewsGothicBT-Roman" w:cs="NewsGothicBT-Roman"/>
        </w:rPr>
        <w:t xml:space="preserve"> al </w:t>
      </w:r>
      <w:proofErr w:type="spellStart"/>
      <w:r>
        <w:rPr>
          <w:rFonts w:ascii="NewsGothicBT-Roman" w:hAnsi="NewsGothicBT-Roman" w:cs="NewsGothicBT-Roman"/>
        </w:rPr>
        <w:t>NaF</w:t>
      </w:r>
      <w:proofErr w:type="spellEnd"/>
      <w:r>
        <w:rPr>
          <w:rFonts w:ascii="NewsGothicBT-Roman" w:hAnsi="NewsGothicBT-Roman" w:cs="NewsGothicBT-Roman"/>
        </w:rPr>
        <w:t>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Fig2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 xml:space="preserve">Figura 2. </w:t>
      </w:r>
      <w:r>
        <w:rPr>
          <w:rFonts w:ascii="PalatinoLinotype-Roman" w:hAnsi="PalatinoLinotype-Roman" w:cs="PalatinoLinotype-Roman"/>
        </w:rPr>
        <w:t>Modelos de regresión para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la</w:t>
      </w:r>
      <w:proofErr w:type="gramEnd"/>
      <w:r>
        <w:rPr>
          <w:rFonts w:ascii="PalatinoLinotype-Roman" w:hAnsi="PalatinoLinotype-Roman" w:cs="PalatinoLinotype-Roman"/>
        </w:rPr>
        <w:t xml:space="preserve"> estimación de capacidad de campo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(</w:t>
      </w:r>
      <w:proofErr w:type="gramStart"/>
      <w:r>
        <w:rPr>
          <w:rFonts w:ascii="PalatinoLinotype-Roman" w:hAnsi="PalatinoLinotype-Roman" w:cs="PalatinoLinotype-Roman"/>
        </w:rPr>
        <w:t>círculos</w:t>
      </w:r>
      <w:proofErr w:type="gramEnd"/>
      <w:r>
        <w:rPr>
          <w:rFonts w:ascii="PalatinoLinotype-Roman" w:hAnsi="PalatinoLinotype-Roman" w:cs="PalatinoLinotype-Roman"/>
        </w:rPr>
        <w:t>) y punto de marchitez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permanente</w:t>
      </w:r>
      <w:proofErr w:type="gramEnd"/>
      <w:r>
        <w:rPr>
          <w:rFonts w:ascii="PalatinoLinotype-Roman" w:hAnsi="PalatinoLinotype-Roman" w:cs="PalatinoLinotype-Roman"/>
        </w:rPr>
        <w:t xml:space="preserve"> (triángulos) en función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de</w:t>
      </w:r>
      <w:proofErr w:type="gramEnd"/>
      <w:r>
        <w:rPr>
          <w:rFonts w:ascii="PalatinoLinotype-Roman" w:hAnsi="PalatinoLinotype-Roman" w:cs="PalatinoLinotype-Roman"/>
        </w:rPr>
        <w:t xml:space="preserve"> la clase textural (x) para suelos con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reacción</w:t>
      </w:r>
      <w:proofErr w:type="gramEnd"/>
      <w:r>
        <w:rPr>
          <w:rFonts w:ascii="PalatinoLinotype-Roman" w:hAnsi="PalatinoLinotype-Roman" w:cs="PalatinoLinotype-Roman"/>
        </w:rPr>
        <w:t xml:space="preserve"> al </w:t>
      </w:r>
      <w:proofErr w:type="spellStart"/>
      <w:r>
        <w:rPr>
          <w:rFonts w:ascii="PalatinoLinotype-Roman" w:hAnsi="PalatinoLinotype-Roman" w:cs="PalatinoLinotype-Roman"/>
        </w:rPr>
        <w:t>NaF</w:t>
      </w:r>
      <w:proofErr w:type="spellEnd"/>
      <w:r>
        <w:rPr>
          <w:rFonts w:ascii="PalatinoLinotype-Roman" w:hAnsi="PalatinoLinotype-Roman" w:cs="PalatinoLinotype-Roman"/>
        </w:rPr>
        <w:t xml:space="preserve"> negativa (</w:t>
      </w:r>
      <w:r>
        <w:rPr>
          <w:rFonts w:ascii="PalatinoLinotype-Bold" w:hAnsi="PalatinoLinotype-Bold" w:cs="PalatinoLinotype-Bold"/>
          <w:b/>
          <w:bCs/>
        </w:rPr>
        <w:t>Figura a</w:t>
      </w:r>
      <w:r>
        <w:rPr>
          <w:rFonts w:ascii="PalatinoLinotype-Roman" w:hAnsi="PalatinoLinotype-Roman" w:cs="PalatinoLinotype-Roman"/>
        </w:rPr>
        <w:t>)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y</w:t>
      </w:r>
      <w:proofErr w:type="gramEnd"/>
      <w:r>
        <w:rPr>
          <w:rFonts w:ascii="PalatinoLinotype-Roman" w:hAnsi="PalatinoLinotype-Roman" w:cs="PalatinoLinotype-Roman"/>
        </w:rPr>
        <w:t xml:space="preserve"> positiva (</w:t>
      </w:r>
      <w:r>
        <w:rPr>
          <w:rFonts w:ascii="PalatinoLinotype-Bold" w:hAnsi="PalatinoLinotype-Bold" w:cs="PalatinoLinotype-Bold"/>
          <w:b/>
          <w:bCs/>
        </w:rPr>
        <w:t>Figura b</w:t>
      </w:r>
      <w:r>
        <w:rPr>
          <w:rFonts w:ascii="PalatinoLinotype-Roman" w:hAnsi="PalatinoLinotype-Roman" w:cs="PalatinoLinotype-Roman"/>
        </w:rPr>
        <w:t>). Los símbolos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y</w:t>
      </w:r>
      <w:proofErr w:type="gramEnd"/>
      <w:r>
        <w:rPr>
          <w:rFonts w:ascii="PalatinoLinotype-Roman" w:hAnsi="PalatinoLinotype-Roman" w:cs="PalatinoLinotype-Roman"/>
        </w:rPr>
        <w:t xml:space="preserve"> curvas negras corresponden al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modelo</w:t>
      </w:r>
      <w:proofErr w:type="gramEnd"/>
      <w:r>
        <w:rPr>
          <w:rFonts w:ascii="PalatinoLinotype-Roman" w:hAnsi="PalatinoLinotype-Roman" w:cs="PalatinoLinotype-Roman"/>
        </w:rPr>
        <w:t xml:space="preserve"> ajustado. Los símbolos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grises</w:t>
      </w:r>
      <w:proofErr w:type="gramEnd"/>
      <w:r>
        <w:rPr>
          <w:rFonts w:ascii="PalatinoLinotype-Roman" w:hAnsi="PalatinoLinotype-Roman" w:cs="PalatinoLinotype-Roman"/>
        </w:rPr>
        <w:t xml:space="preserve"> corresponden al valor medio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observado</w:t>
      </w:r>
      <w:proofErr w:type="gramEnd"/>
      <w:r>
        <w:rPr>
          <w:rFonts w:ascii="PalatinoLinotype-Roman" w:hAnsi="PalatinoLinotype-Roman" w:cs="PalatinoLinotype-Roman"/>
        </w:rPr>
        <w:t xml:space="preserve"> ± 1 error estándar.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 xml:space="preserve">Figure 2. </w:t>
      </w:r>
      <w:proofErr w:type="spellStart"/>
      <w:r>
        <w:rPr>
          <w:rFonts w:ascii="PalatinoLinotype-Roman" w:hAnsi="PalatinoLinotype-Roman" w:cs="PalatinoLinotype-Roman"/>
        </w:rPr>
        <w:t>Regression</w:t>
      </w:r>
      <w:proofErr w:type="spellEnd"/>
      <w:r>
        <w:rPr>
          <w:rFonts w:ascii="PalatinoLinotype-Roman" w:hAnsi="PalatinoLinotype-Roman" w:cs="PalatinoLinotype-Roman"/>
        </w:rPr>
        <w:t xml:space="preserve"> </w:t>
      </w:r>
      <w:proofErr w:type="spellStart"/>
      <w:r>
        <w:rPr>
          <w:rFonts w:ascii="PalatinoLinotype-Roman" w:hAnsi="PalatinoLinotype-Roman" w:cs="PalatinoLinotype-Roman"/>
        </w:rPr>
        <w:t>models</w:t>
      </w:r>
      <w:proofErr w:type="spellEnd"/>
      <w:r>
        <w:rPr>
          <w:rFonts w:ascii="PalatinoLinotype-Roman" w:hAnsi="PalatinoLinotype-Roman" w:cs="PalatinoLinotype-Roman"/>
        </w:rPr>
        <w:t xml:space="preserve"> </w:t>
      </w:r>
      <w:proofErr w:type="spellStart"/>
      <w:r>
        <w:rPr>
          <w:rFonts w:ascii="PalatinoLinotype-Roman" w:hAnsi="PalatinoLinotype-Roman" w:cs="PalatinoLinotype-Roman"/>
        </w:rPr>
        <w:t>for</w:t>
      </w:r>
      <w:proofErr w:type="spellEnd"/>
    </w:p>
    <w:p w:rsidR="00CF7448" w:rsidRP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CF7448">
        <w:rPr>
          <w:rFonts w:ascii="PalatinoLinotype-Roman" w:hAnsi="PalatinoLinotype-Roman" w:cs="PalatinoLinotype-Roman"/>
          <w:lang w:val="en-US"/>
        </w:rPr>
        <w:t>estimating</w:t>
      </w:r>
      <w:proofErr w:type="gramEnd"/>
      <w:r w:rsidRPr="00CF7448">
        <w:rPr>
          <w:rFonts w:ascii="PalatinoLinotype-Roman" w:hAnsi="PalatinoLinotype-Roman" w:cs="PalatinoLinotype-Roman"/>
          <w:lang w:val="en-US"/>
        </w:rPr>
        <w:t xml:space="preserve"> field capacity (circles) and</w:t>
      </w:r>
    </w:p>
    <w:p w:rsidR="00CF7448" w:rsidRP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CF7448">
        <w:rPr>
          <w:rFonts w:ascii="PalatinoLinotype-Roman" w:hAnsi="PalatinoLinotype-Roman" w:cs="PalatinoLinotype-Roman"/>
          <w:lang w:val="en-US"/>
        </w:rPr>
        <w:t>permanent</w:t>
      </w:r>
      <w:proofErr w:type="gramEnd"/>
      <w:r w:rsidRPr="00CF7448">
        <w:rPr>
          <w:rFonts w:ascii="PalatinoLinotype-Roman" w:hAnsi="PalatinoLinotype-Roman" w:cs="PalatinoLinotype-Roman"/>
          <w:lang w:val="en-US"/>
        </w:rPr>
        <w:t xml:space="preserve"> wilting point (triangles) in</w:t>
      </w:r>
    </w:p>
    <w:p w:rsidR="00CF7448" w:rsidRP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CF7448">
        <w:rPr>
          <w:rFonts w:ascii="PalatinoLinotype-Roman" w:hAnsi="PalatinoLinotype-Roman" w:cs="PalatinoLinotype-Roman"/>
          <w:lang w:val="en-US"/>
        </w:rPr>
        <w:t>volcanic</w:t>
      </w:r>
      <w:proofErr w:type="gramEnd"/>
      <w:r w:rsidRPr="00CF7448">
        <w:rPr>
          <w:rFonts w:ascii="PalatinoLinotype-Roman" w:hAnsi="PalatinoLinotype-Roman" w:cs="PalatinoLinotype-Roman"/>
          <w:lang w:val="en-US"/>
        </w:rPr>
        <w:t xml:space="preserve"> soils by the textural class (x),</w:t>
      </w:r>
    </w:p>
    <w:p w:rsidR="00CF7448" w:rsidRP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CF7448">
        <w:rPr>
          <w:rFonts w:ascii="PalatinoLinotype-Roman" w:hAnsi="PalatinoLinotype-Roman" w:cs="PalatinoLinotype-Roman"/>
          <w:lang w:val="en-US"/>
        </w:rPr>
        <w:t>for</w:t>
      </w:r>
      <w:proofErr w:type="gramEnd"/>
      <w:r w:rsidRPr="00CF7448">
        <w:rPr>
          <w:rFonts w:ascii="PalatinoLinotype-Roman" w:hAnsi="PalatinoLinotype-Roman" w:cs="PalatinoLinotype-Roman"/>
          <w:lang w:val="en-US"/>
        </w:rPr>
        <w:t xml:space="preserve"> soils with negative reaction to </w:t>
      </w:r>
      <w:proofErr w:type="spellStart"/>
      <w:r w:rsidRPr="00CF7448">
        <w:rPr>
          <w:rFonts w:ascii="PalatinoLinotype-Roman" w:hAnsi="PalatinoLinotype-Roman" w:cs="PalatinoLinotype-Roman"/>
          <w:lang w:val="en-US"/>
        </w:rPr>
        <w:t>NaF</w:t>
      </w:r>
      <w:proofErr w:type="spellEnd"/>
    </w:p>
    <w:p w:rsidR="00CF7448" w:rsidRP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CF7448">
        <w:rPr>
          <w:rFonts w:ascii="PalatinoLinotype-Roman" w:hAnsi="PalatinoLinotype-Roman" w:cs="PalatinoLinotype-Roman"/>
          <w:lang w:val="en-US"/>
        </w:rPr>
        <w:t>(</w:t>
      </w:r>
      <w:r w:rsidRPr="00CF7448">
        <w:rPr>
          <w:rFonts w:ascii="PalatinoLinotype-Bold" w:hAnsi="PalatinoLinotype-Bold" w:cs="PalatinoLinotype-Bold"/>
          <w:b/>
          <w:bCs/>
          <w:lang w:val="en-US"/>
        </w:rPr>
        <w:t>Figure a</w:t>
      </w:r>
      <w:r w:rsidRPr="00CF7448">
        <w:rPr>
          <w:rFonts w:ascii="PalatinoLinotype-Roman" w:hAnsi="PalatinoLinotype-Roman" w:cs="PalatinoLinotype-Roman"/>
          <w:lang w:val="en-US"/>
        </w:rPr>
        <w:t xml:space="preserve">) and positive reaction to </w:t>
      </w:r>
      <w:proofErr w:type="spellStart"/>
      <w:r w:rsidRPr="00CF7448">
        <w:rPr>
          <w:rFonts w:ascii="PalatinoLinotype-Roman" w:hAnsi="PalatinoLinotype-Roman" w:cs="PalatinoLinotype-Roman"/>
          <w:lang w:val="en-US"/>
        </w:rPr>
        <w:t>NaF</w:t>
      </w:r>
      <w:proofErr w:type="spellEnd"/>
    </w:p>
    <w:p w:rsidR="00CF7448" w:rsidRP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CF7448">
        <w:rPr>
          <w:rFonts w:ascii="PalatinoLinotype-Roman" w:hAnsi="PalatinoLinotype-Roman" w:cs="PalatinoLinotype-Roman"/>
          <w:lang w:val="en-US"/>
        </w:rPr>
        <w:t>(</w:t>
      </w:r>
      <w:r w:rsidRPr="00CF7448">
        <w:rPr>
          <w:rFonts w:ascii="PalatinoLinotype-Bold" w:hAnsi="PalatinoLinotype-Bold" w:cs="PalatinoLinotype-Bold"/>
          <w:b/>
          <w:bCs/>
          <w:lang w:val="en-US"/>
        </w:rPr>
        <w:t>Figure b</w:t>
      </w:r>
      <w:r w:rsidRPr="00CF7448">
        <w:rPr>
          <w:rFonts w:ascii="PalatinoLinotype-Roman" w:hAnsi="PalatinoLinotype-Roman" w:cs="PalatinoLinotype-Roman"/>
          <w:lang w:val="en-US"/>
        </w:rPr>
        <w:t>).</w:t>
      </w:r>
      <w:proofErr w:type="gramEnd"/>
      <w:r w:rsidRPr="00CF7448">
        <w:rPr>
          <w:rFonts w:ascii="PalatinoLinotype-Roman" w:hAnsi="PalatinoLinotype-Roman" w:cs="PalatinoLinotype-Roman"/>
          <w:lang w:val="en-US"/>
        </w:rPr>
        <w:t xml:space="preserve"> Black symbols and curves</w:t>
      </w:r>
    </w:p>
    <w:p w:rsidR="00CF7448" w:rsidRP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CF7448">
        <w:rPr>
          <w:rFonts w:ascii="PalatinoLinotype-Roman" w:hAnsi="PalatinoLinotype-Roman" w:cs="PalatinoLinotype-Roman"/>
          <w:lang w:val="en-US"/>
        </w:rPr>
        <w:t>correspond</w:t>
      </w:r>
      <w:proofErr w:type="gramEnd"/>
      <w:r w:rsidRPr="00CF7448">
        <w:rPr>
          <w:rFonts w:ascii="PalatinoLinotype-Roman" w:hAnsi="PalatinoLinotype-Roman" w:cs="PalatinoLinotype-Roman"/>
          <w:lang w:val="en-US"/>
        </w:rPr>
        <w:t xml:space="preserve"> to the adjusted models.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Gray symbols </w:t>
      </w:r>
      <w:proofErr w:type="spellStart"/>
      <w:r>
        <w:rPr>
          <w:rFonts w:ascii="PalatinoLinotype-Roman" w:hAnsi="PalatinoLinotype-Roman" w:cs="PalatinoLinotype-Roman"/>
        </w:rPr>
        <w:t>correspond</w:t>
      </w:r>
      <w:proofErr w:type="spellEnd"/>
      <w:r>
        <w:rPr>
          <w:rFonts w:ascii="PalatinoLinotype-Roman" w:hAnsi="PalatinoLinotype-Roman" w:cs="PalatinoLinotype-Roman"/>
        </w:rPr>
        <w:t xml:space="preserve"> to mean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proofErr w:type="gramStart"/>
      <w:r>
        <w:rPr>
          <w:rFonts w:ascii="PalatinoLinotype-Roman" w:hAnsi="PalatinoLinotype-Roman" w:cs="PalatinoLinotype-Roman"/>
        </w:rPr>
        <w:t>observed</w:t>
      </w:r>
      <w:proofErr w:type="spellEnd"/>
      <w:proofErr w:type="gramEnd"/>
      <w:r>
        <w:rPr>
          <w:rFonts w:ascii="PalatinoLinotype-Roman" w:hAnsi="PalatinoLinotype-Roman" w:cs="PalatinoLinotype-Roman"/>
        </w:rPr>
        <w:t xml:space="preserve"> </w:t>
      </w:r>
      <w:proofErr w:type="spellStart"/>
      <w:r>
        <w:rPr>
          <w:rFonts w:ascii="PalatinoLinotype-Roman" w:hAnsi="PalatinoLinotype-Roman" w:cs="PalatinoLinotype-Roman"/>
        </w:rPr>
        <w:t>value</w:t>
      </w:r>
      <w:proofErr w:type="spellEnd"/>
      <w:r>
        <w:rPr>
          <w:rFonts w:ascii="PalatinoLinotype-Roman" w:hAnsi="PalatinoLinotype-Roman" w:cs="PalatinoLinotype-Roman"/>
        </w:rPr>
        <w:t xml:space="preserve"> ± 1 standard error.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 coincidencia con otros estudios, las texturas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más</w:t>
      </w:r>
      <w:proofErr w:type="gramEnd"/>
      <w:r>
        <w:rPr>
          <w:rFonts w:ascii="NewsGothicBT-Roman" w:hAnsi="NewsGothicBT-Roman" w:cs="NewsGothicBT-Roman"/>
        </w:rPr>
        <w:t xml:space="preserve"> finas se asociaron con valores más altos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las constantes hídricas (</w:t>
      </w:r>
      <w:r>
        <w:rPr>
          <w:rFonts w:ascii="NewsGothicBT-Bold" w:hAnsi="NewsGothicBT-Bold" w:cs="NewsGothicBT-Bold"/>
          <w:b/>
          <w:bCs/>
        </w:rPr>
        <w:t>Figura 2</w:t>
      </w:r>
      <w:r>
        <w:rPr>
          <w:rFonts w:ascii="NewsGothicBT-Roman" w:hAnsi="NewsGothicBT-Roman" w:cs="NewsGothicBT-Roman"/>
        </w:rPr>
        <w:t>).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En la </w:t>
      </w:r>
      <w:r>
        <w:rPr>
          <w:rFonts w:ascii="NewsGothicBT-Bold" w:hAnsi="NewsGothicBT-Bold" w:cs="NewsGothicBT-Bold"/>
          <w:b/>
          <w:bCs/>
        </w:rPr>
        <w:t xml:space="preserve">Tabla 1 </w:t>
      </w:r>
      <w:r>
        <w:rPr>
          <w:rFonts w:ascii="NewsGothicBT-Roman" w:hAnsi="NewsGothicBT-Roman" w:cs="NewsGothicBT-Roman"/>
        </w:rPr>
        <w:t>se muestran también los intervalos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confianza y de predicción. El intervalo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confianza indica los valores esperados de las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constantes</w:t>
      </w:r>
      <w:proofErr w:type="gramEnd"/>
      <w:r>
        <w:rPr>
          <w:rFonts w:ascii="NewsGothicBT-Roman" w:hAnsi="NewsGothicBT-Roman" w:cs="NewsGothicBT-Roman"/>
        </w:rPr>
        <w:t xml:space="preserve"> hídricas (</w:t>
      </w:r>
      <w:r>
        <w:rPr>
          <w:rFonts w:ascii="NewsGothicBT-Italic" w:hAnsi="NewsGothicBT-Italic" w:cs="NewsGothicBT-Italic"/>
          <w:i/>
          <w:iCs/>
        </w:rPr>
        <w:t>y</w:t>
      </w:r>
      <w:r>
        <w:rPr>
          <w:rFonts w:ascii="NewsGothicBT-Roman" w:hAnsi="NewsGothicBT-Roman" w:cs="NewsGothicBT-Roman"/>
        </w:rPr>
        <w:t>) para un valor dado de clase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textural</w:t>
      </w:r>
      <w:proofErr w:type="gramEnd"/>
      <w:r>
        <w:rPr>
          <w:rFonts w:ascii="NewsGothicBT-Roman" w:hAnsi="NewsGothicBT-Roman" w:cs="NewsGothicBT-Roman"/>
        </w:rPr>
        <w:t xml:space="preserve"> (</w:t>
      </w:r>
      <w:r>
        <w:rPr>
          <w:rFonts w:ascii="NewsGothicBT-Italic" w:hAnsi="NewsGothicBT-Italic" w:cs="NewsGothicBT-Italic"/>
          <w:i/>
          <w:iCs/>
        </w:rPr>
        <w:t>x</w:t>
      </w:r>
      <w:r>
        <w:rPr>
          <w:rFonts w:ascii="NewsGothicBT-Roman" w:hAnsi="NewsGothicBT-Roman" w:cs="NewsGothicBT-Roman"/>
        </w:rPr>
        <w:t>), con una probabilidad del 95%. El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intervalo</w:t>
      </w:r>
      <w:proofErr w:type="gramEnd"/>
      <w:r>
        <w:rPr>
          <w:rFonts w:ascii="NewsGothicBT-Roman" w:hAnsi="NewsGothicBT-Roman" w:cs="NewsGothicBT-Roman"/>
        </w:rPr>
        <w:t xml:space="preserve"> de predicción, en tanto, indica el rango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valores posibles que se pueden obtener en una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determinación</w:t>
      </w:r>
      <w:proofErr w:type="gramEnd"/>
      <w:r>
        <w:rPr>
          <w:rFonts w:ascii="NewsGothicBT-Roman" w:hAnsi="NewsGothicBT-Roman" w:cs="NewsGothicBT-Roman"/>
        </w:rPr>
        <w:t xml:space="preserve"> futura de </w:t>
      </w:r>
      <w:r>
        <w:rPr>
          <w:rFonts w:ascii="NewsGothicBT-Italic" w:hAnsi="NewsGothicBT-Italic" w:cs="NewsGothicBT-Italic"/>
          <w:i/>
          <w:iCs/>
        </w:rPr>
        <w:t>y</w:t>
      </w:r>
      <w:r>
        <w:rPr>
          <w:rFonts w:ascii="NewsGothicBT-Roman" w:hAnsi="NewsGothicBT-Roman" w:cs="NewsGothicBT-Roman"/>
        </w:rPr>
        <w:t xml:space="preserve">, dado un valor de </w:t>
      </w:r>
      <w:r>
        <w:rPr>
          <w:rFonts w:ascii="NewsGothicBT-Italic" w:hAnsi="NewsGothicBT-Italic" w:cs="NewsGothicBT-Italic"/>
          <w:i/>
          <w:iCs/>
        </w:rPr>
        <w:t>x</w:t>
      </w:r>
      <w:r>
        <w:rPr>
          <w:rFonts w:ascii="NewsGothicBT-Roman" w:hAnsi="NewsGothicBT-Roman" w:cs="NewsGothicBT-Roman"/>
        </w:rPr>
        <w:t>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Los amplios intervalos de predicción registrados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todos los casos, evidencian que el poder predictivo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estos modelos es bajo. Otras variables,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diferentes</w:t>
      </w:r>
      <w:proofErr w:type="gramEnd"/>
      <w:r>
        <w:rPr>
          <w:rFonts w:ascii="NewsGothicBT-Roman" w:hAnsi="NewsGothicBT-Roman" w:cs="NewsGothicBT-Roman"/>
        </w:rPr>
        <w:t xml:space="preserve"> a la textura, pueden estar fuertemente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asociadas</w:t>
      </w:r>
      <w:proofErr w:type="gramEnd"/>
      <w:r>
        <w:rPr>
          <w:rFonts w:ascii="NewsGothicBT-Roman" w:hAnsi="NewsGothicBT-Roman" w:cs="NewsGothicBT-Roman"/>
        </w:rPr>
        <w:t xml:space="preserve"> a la capacidad de retención de agua.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Gaitán &amp; López (2007), en suelos volcánicos de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región andino patagónica, hallaron modelos de</w:t>
      </w:r>
    </w:p>
    <w:p w:rsidR="00A86B43" w:rsidRDefault="00CF7448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regresión</w:t>
      </w:r>
      <w:proofErr w:type="gramEnd"/>
      <w:r>
        <w:rPr>
          <w:rFonts w:ascii="NewsGothicBT-Roman" w:hAnsi="NewsGothicBT-Roman" w:cs="NewsGothicBT-Roman"/>
        </w:rPr>
        <w:t xml:space="preserve"> que permiten estimar la CC y el PMP a</w:t>
      </w:r>
      <w:r>
        <w:rPr>
          <w:rFonts w:ascii="NewsGothicBT-Roman" w:hAnsi="NewsGothicBT-Roman" w:cs="NewsGothicBT-Roman"/>
        </w:rPr>
        <w:t xml:space="preserve"> </w:t>
      </w:r>
      <w:r w:rsidR="00A86B43">
        <w:rPr>
          <w:rFonts w:ascii="NewsGothicBT-Roman" w:hAnsi="NewsGothicBT-Roman" w:cs="NewsGothicBT-Roman"/>
        </w:rPr>
        <w:t>partir de la densidad aparente y el contenido de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carbono</w:t>
      </w:r>
      <w:proofErr w:type="gramEnd"/>
      <w:r>
        <w:rPr>
          <w:rFonts w:ascii="NewsGothicBT-Roman" w:hAnsi="NewsGothicBT-Roman" w:cs="NewsGothicBT-Roman"/>
        </w:rPr>
        <w:t xml:space="preserve"> orgánico, con buenos ajustes y valores de</w:t>
      </w:r>
    </w:p>
    <w:p w:rsidR="003E378A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R</w:t>
      </w:r>
      <w:r>
        <w:rPr>
          <w:rFonts w:ascii="NewsGothicBT-Roman" w:hAnsi="NewsGothicBT-Roman" w:cs="NewsGothicBT-Roman"/>
          <w:sz w:val="13"/>
          <w:szCs w:val="13"/>
        </w:rPr>
        <w:t xml:space="preserve">2 </w:t>
      </w:r>
      <w:r>
        <w:rPr>
          <w:rFonts w:ascii="NewsGothicBT-Roman" w:hAnsi="NewsGothicBT-Roman" w:cs="NewsGothicBT-Roman"/>
        </w:rPr>
        <w:t>entre 0,45 y 0,77.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tabla</w:t>
      </w:r>
      <w:proofErr w:type="gramEnd"/>
      <w:r>
        <w:rPr>
          <w:rFonts w:ascii="NewsGothicBT-Roman" w:hAnsi="NewsGothicBT-Roman" w:cs="NewsGothicBT-Roman"/>
        </w:rPr>
        <w:t xml:space="preserve"> 1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 xml:space="preserve">Tabla 1. </w:t>
      </w:r>
      <w:r>
        <w:rPr>
          <w:rFonts w:ascii="PalatinoLinotype-Roman" w:hAnsi="PalatinoLinotype-Roman" w:cs="PalatinoLinotype-Roman"/>
        </w:rPr>
        <w:t>Modelos de regresión para estimar capacidad de campo y punto de marchitez permanente en suelos volcánicos, en función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de</w:t>
      </w:r>
      <w:proofErr w:type="gramEnd"/>
      <w:r>
        <w:rPr>
          <w:rFonts w:ascii="PalatinoLinotype-Roman" w:hAnsi="PalatinoLinotype-Roman" w:cs="PalatinoLinotype-Roman"/>
        </w:rPr>
        <w:t xml:space="preserve"> la clase textural y el test de </w:t>
      </w:r>
      <w:proofErr w:type="spellStart"/>
      <w:r>
        <w:rPr>
          <w:rFonts w:ascii="PalatinoLinotype-Roman" w:hAnsi="PalatinoLinotype-Roman" w:cs="PalatinoLinotype-Roman"/>
        </w:rPr>
        <w:t>NaF</w:t>
      </w:r>
      <w:proofErr w:type="spellEnd"/>
      <w:r>
        <w:rPr>
          <w:rFonts w:ascii="PalatinoLinotype-Roman" w:hAnsi="PalatinoLinotype-Roman" w:cs="PalatinoLinotype-Roman"/>
        </w:rPr>
        <w:t>. Se indican el número de muestras (N), los valores observados y predichos y los Intervalos de</w:t>
      </w:r>
    </w:p>
    <w:p w:rsidR="00CF7448" w:rsidRP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spellStart"/>
      <w:r w:rsidRPr="00CF7448">
        <w:rPr>
          <w:rFonts w:ascii="PalatinoLinotype-Roman" w:hAnsi="PalatinoLinotype-Roman" w:cs="PalatinoLinotype-Roman"/>
          <w:lang w:val="en-US"/>
        </w:rPr>
        <w:t>Confianza</w:t>
      </w:r>
      <w:proofErr w:type="spellEnd"/>
      <w:r w:rsidRPr="00CF7448">
        <w:rPr>
          <w:rFonts w:ascii="PalatinoLinotype-Roman" w:hAnsi="PalatinoLinotype-Roman" w:cs="PalatinoLinotype-Roman"/>
          <w:lang w:val="en-US"/>
        </w:rPr>
        <w:t xml:space="preserve"> y </w:t>
      </w:r>
      <w:proofErr w:type="spellStart"/>
      <w:r w:rsidRPr="00CF7448">
        <w:rPr>
          <w:rFonts w:ascii="PalatinoLinotype-Roman" w:hAnsi="PalatinoLinotype-Roman" w:cs="PalatinoLinotype-Roman"/>
          <w:lang w:val="en-US"/>
        </w:rPr>
        <w:t>Predicción</w:t>
      </w:r>
      <w:proofErr w:type="spellEnd"/>
      <w:r w:rsidRPr="00CF7448">
        <w:rPr>
          <w:rFonts w:ascii="PalatinoLinotype-Roman" w:hAnsi="PalatinoLinotype-Roman" w:cs="PalatinoLinotype-Roman"/>
          <w:lang w:val="en-US"/>
        </w:rPr>
        <w:t>.</w:t>
      </w:r>
    </w:p>
    <w:p w:rsidR="00CF7448" w:rsidRP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CF7448">
        <w:rPr>
          <w:rFonts w:ascii="PalatinoLinotype-Bold" w:hAnsi="PalatinoLinotype-Bold" w:cs="PalatinoLinotype-Bold"/>
          <w:b/>
          <w:bCs/>
          <w:lang w:val="en-US"/>
        </w:rPr>
        <w:t>Table 1.</w:t>
      </w:r>
      <w:proofErr w:type="gramEnd"/>
      <w:r w:rsidRPr="00CF7448">
        <w:rPr>
          <w:rFonts w:ascii="PalatinoLinotype-Bold" w:hAnsi="PalatinoLinotype-Bold" w:cs="PalatinoLinotype-Bold"/>
          <w:b/>
          <w:bCs/>
          <w:lang w:val="en-US"/>
        </w:rPr>
        <w:t xml:space="preserve"> </w:t>
      </w:r>
      <w:r w:rsidRPr="00CF7448">
        <w:rPr>
          <w:rFonts w:ascii="PalatinoLinotype-Roman" w:hAnsi="PalatinoLinotype-Roman" w:cs="PalatinoLinotype-Roman"/>
          <w:lang w:val="en-US"/>
        </w:rPr>
        <w:t xml:space="preserve">Regression models for estimating field capacity and permanent wilting point in volcanic soils, by the textural class and </w:t>
      </w:r>
      <w:proofErr w:type="spellStart"/>
      <w:r w:rsidRPr="00CF7448">
        <w:rPr>
          <w:rFonts w:ascii="PalatinoLinotype-Roman" w:hAnsi="PalatinoLinotype-Roman" w:cs="PalatinoLinotype-Roman"/>
          <w:lang w:val="en-US"/>
        </w:rPr>
        <w:t>NaF</w:t>
      </w:r>
      <w:proofErr w:type="spellEnd"/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CF7448">
        <w:rPr>
          <w:rFonts w:ascii="PalatinoLinotype-Roman" w:hAnsi="PalatinoLinotype-Roman" w:cs="PalatinoLinotype-Roman"/>
          <w:lang w:val="en-US"/>
        </w:rPr>
        <w:t>test</w:t>
      </w:r>
      <w:proofErr w:type="gramEnd"/>
      <w:r w:rsidRPr="00CF7448">
        <w:rPr>
          <w:rFonts w:ascii="PalatinoLinotype-Roman" w:hAnsi="PalatinoLinotype-Roman" w:cs="PalatinoLinotype-Roman"/>
          <w:lang w:val="en-US"/>
        </w:rPr>
        <w:t>. Number of samples (N), observed and predicted values, confidence and prediction intervals are shown.</w:t>
      </w:r>
    </w:p>
    <w:p w:rsidR="00CF7448" w:rsidRDefault="00CF7448" w:rsidP="00CF744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Los modelos desarrollados presentaron un mejor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ajuste</w:t>
      </w:r>
      <w:proofErr w:type="gramEnd"/>
      <w:r>
        <w:rPr>
          <w:rFonts w:ascii="NewsGothicBT-Roman" w:hAnsi="NewsGothicBT-Roman" w:cs="NewsGothicBT-Roman"/>
        </w:rPr>
        <w:t>, con mayores valores de R</w:t>
      </w:r>
      <w:r>
        <w:rPr>
          <w:rFonts w:ascii="NewsGothicBT-Roman" w:hAnsi="NewsGothicBT-Roman" w:cs="NewsGothicBT-Roman"/>
          <w:sz w:val="13"/>
          <w:szCs w:val="13"/>
        </w:rPr>
        <w:t>2</w:t>
      </w:r>
      <w:r>
        <w:rPr>
          <w:rFonts w:ascii="NewsGothicBT-Roman" w:hAnsi="NewsGothicBT-Roman" w:cs="NewsGothicBT-Roman"/>
        </w:rPr>
        <w:t>, para aquellas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muestras</w:t>
      </w:r>
      <w:proofErr w:type="gramEnd"/>
      <w:r>
        <w:rPr>
          <w:rFonts w:ascii="NewsGothicBT-Roman" w:hAnsi="NewsGothicBT-Roman" w:cs="NewsGothicBT-Roman"/>
        </w:rPr>
        <w:t xml:space="preserve"> cuya reacción al </w:t>
      </w:r>
      <w:proofErr w:type="spellStart"/>
      <w:r>
        <w:rPr>
          <w:rFonts w:ascii="NewsGothicBT-Roman" w:hAnsi="NewsGothicBT-Roman" w:cs="NewsGothicBT-Roman"/>
        </w:rPr>
        <w:t>NaF</w:t>
      </w:r>
      <w:proofErr w:type="spellEnd"/>
      <w:r>
        <w:rPr>
          <w:rFonts w:ascii="NewsGothicBT-Roman" w:hAnsi="NewsGothicBT-Roman" w:cs="NewsGothicBT-Roman"/>
        </w:rPr>
        <w:t xml:space="preserve"> fue negativa,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</w:t>
      </w:r>
      <w:proofErr w:type="gramEnd"/>
      <w:r>
        <w:rPr>
          <w:rFonts w:ascii="NewsGothicBT-Roman" w:hAnsi="NewsGothicBT-Roman" w:cs="NewsGothicBT-Roman"/>
        </w:rPr>
        <w:t xml:space="preserve"> decir, sin presencia de aluminosilicatos no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cristalinos</w:t>
      </w:r>
      <w:proofErr w:type="gramEnd"/>
      <w:r>
        <w:rPr>
          <w:rFonts w:ascii="NewsGothicBT-Roman" w:hAnsi="NewsGothicBT-Roman" w:cs="NewsGothicBT-Roman"/>
        </w:rPr>
        <w:t xml:space="preserve"> (</w:t>
      </w:r>
      <w:r>
        <w:rPr>
          <w:rFonts w:ascii="NewsGothicBT-Bold" w:hAnsi="NewsGothicBT-Bold" w:cs="NewsGothicBT-Bold"/>
          <w:b/>
          <w:bCs/>
        </w:rPr>
        <w:t>Tabla 1</w:t>
      </w:r>
      <w:r>
        <w:rPr>
          <w:rFonts w:ascii="NewsGothicBT-Roman" w:hAnsi="NewsGothicBT-Roman" w:cs="NewsGothicBT-Roman"/>
        </w:rPr>
        <w:t>). Este resultado puede estar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relacionado</w:t>
      </w:r>
      <w:proofErr w:type="gramEnd"/>
      <w:r>
        <w:rPr>
          <w:rFonts w:ascii="NewsGothicBT-Roman" w:hAnsi="NewsGothicBT-Roman" w:cs="NewsGothicBT-Roman"/>
        </w:rPr>
        <w:t xml:space="preserve"> con la dificultad para determinar la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verdadera</w:t>
      </w:r>
      <w:proofErr w:type="gramEnd"/>
      <w:r>
        <w:rPr>
          <w:rFonts w:ascii="NewsGothicBT-Roman" w:hAnsi="NewsGothicBT-Roman" w:cs="NewsGothicBT-Roman"/>
        </w:rPr>
        <w:t xml:space="preserve"> textura del suelo ante la presencia de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arcillas</w:t>
      </w:r>
      <w:proofErr w:type="gramEnd"/>
      <w:r>
        <w:rPr>
          <w:rFonts w:ascii="NewsGothicBT-Roman" w:hAnsi="NewsGothicBT-Roman" w:cs="NewsGothicBT-Roman"/>
        </w:rPr>
        <w:t xml:space="preserve"> no cristalinas. En estos suelos se forman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proofErr w:type="gramStart"/>
      <w:r>
        <w:rPr>
          <w:rFonts w:ascii="NewsGothicBT-Roman" w:hAnsi="NewsGothicBT-Roman" w:cs="NewsGothicBT-Roman"/>
        </w:rPr>
        <w:t>microagregados</w:t>
      </w:r>
      <w:proofErr w:type="spellEnd"/>
      <w:proofErr w:type="gramEnd"/>
      <w:r>
        <w:rPr>
          <w:rFonts w:ascii="NewsGothicBT-Roman" w:hAnsi="NewsGothicBT-Roman" w:cs="NewsGothicBT-Roman"/>
        </w:rPr>
        <w:t>, como consecuencia de la fuerte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cementación</w:t>
      </w:r>
      <w:proofErr w:type="gramEnd"/>
      <w:r>
        <w:rPr>
          <w:rFonts w:ascii="NewsGothicBT-Roman" w:hAnsi="NewsGothicBT-Roman" w:cs="NewsGothicBT-Roman"/>
        </w:rPr>
        <w:t xml:space="preserve"> entre la materia orgánica y la fracción</w:t>
      </w:r>
    </w:p>
    <w:p w:rsidR="00A86B43" w:rsidRP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lang w:val="en-US"/>
        </w:rPr>
      </w:pPr>
      <w:proofErr w:type="gramStart"/>
      <w:r w:rsidRPr="00A86B43">
        <w:rPr>
          <w:rFonts w:ascii="NewsGothicBT-Roman" w:hAnsi="NewsGothicBT-Roman" w:cs="NewsGothicBT-Roman"/>
          <w:lang w:val="en-US"/>
        </w:rPr>
        <w:t>mineral</w:t>
      </w:r>
      <w:proofErr w:type="gramEnd"/>
      <w:r w:rsidRPr="00A86B43">
        <w:rPr>
          <w:rFonts w:ascii="NewsGothicBT-Roman" w:hAnsi="NewsGothicBT-Roman" w:cs="NewsGothicBT-Roman"/>
          <w:lang w:val="en-US"/>
        </w:rPr>
        <w:t xml:space="preserve"> (</w:t>
      </w:r>
      <w:proofErr w:type="spellStart"/>
      <w:r w:rsidRPr="00A86B43">
        <w:rPr>
          <w:rFonts w:ascii="NewsGothicBT-Roman" w:hAnsi="NewsGothicBT-Roman" w:cs="NewsGothicBT-Roman"/>
          <w:lang w:val="en-US"/>
        </w:rPr>
        <w:t>Warkentin</w:t>
      </w:r>
      <w:proofErr w:type="spellEnd"/>
      <w:r w:rsidRPr="00A86B43">
        <w:rPr>
          <w:rFonts w:ascii="NewsGothicBT-Roman" w:hAnsi="NewsGothicBT-Roman" w:cs="NewsGothicBT-Roman"/>
          <w:lang w:val="en-US"/>
        </w:rPr>
        <w:t xml:space="preserve"> &amp; Maeda, 1980; Wada,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 w:rsidRPr="00A86B43">
        <w:rPr>
          <w:rFonts w:ascii="NewsGothicBT-Roman" w:hAnsi="NewsGothicBT-Roman" w:cs="NewsGothicBT-Roman"/>
          <w:lang w:val="en-US"/>
        </w:rPr>
        <w:t xml:space="preserve">1985; McDaniel </w:t>
      </w:r>
      <w:r w:rsidRPr="00A86B43">
        <w:rPr>
          <w:rFonts w:ascii="NewsGothicBT-Italic" w:hAnsi="NewsGothicBT-Italic" w:cs="NewsGothicBT-Italic"/>
          <w:i/>
          <w:iCs/>
          <w:lang w:val="en-US"/>
        </w:rPr>
        <w:t xml:space="preserve">et al., </w:t>
      </w:r>
      <w:r w:rsidRPr="00A86B43">
        <w:rPr>
          <w:rFonts w:ascii="NewsGothicBT-Roman" w:hAnsi="NewsGothicBT-Roman" w:cs="NewsGothicBT-Roman"/>
          <w:lang w:val="en-US"/>
        </w:rPr>
        <w:t>2012).</w:t>
      </w:r>
      <w:proofErr w:type="gramEnd"/>
      <w:r w:rsidRPr="00A86B43">
        <w:rPr>
          <w:rFonts w:ascii="NewsGothicBT-Roman" w:hAnsi="NewsGothicBT-Roman" w:cs="NewsGothicBT-Roman"/>
          <w:lang w:val="en-US"/>
        </w:rPr>
        <w:t xml:space="preserve"> </w:t>
      </w:r>
      <w:r>
        <w:rPr>
          <w:rFonts w:ascii="NewsGothicBT-Roman" w:hAnsi="NewsGothicBT-Roman" w:cs="NewsGothicBT-Roman"/>
        </w:rPr>
        <w:t xml:space="preserve">Estos </w:t>
      </w:r>
      <w:proofErr w:type="spellStart"/>
      <w:r>
        <w:rPr>
          <w:rFonts w:ascii="NewsGothicBT-Roman" w:hAnsi="NewsGothicBT-Roman" w:cs="NewsGothicBT-Roman"/>
        </w:rPr>
        <w:t>microagregados</w:t>
      </w:r>
      <w:proofErr w:type="spellEnd"/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comportan como una partícula más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gruesa</w:t>
      </w:r>
      <w:proofErr w:type="gramEnd"/>
      <w:r>
        <w:rPr>
          <w:rFonts w:ascii="NewsGothicBT-Roman" w:hAnsi="NewsGothicBT-Roman" w:cs="NewsGothicBT-Roman"/>
        </w:rPr>
        <w:t xml:space="preserve"> que enmascara la granulometría verdadera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del</w:t>
      </w:r>
      <w:proofErr w:type="gramEnd"/>
      <w:r>
        <w:rPr>
          <w:rFonts w:ascii="NewsGothicBT-Roman" w:hAnsi="NewsGothicBT-Roman" w:cs="NewsGothicBT-Roman"/>
        </w:rPr>
        <w:t xml:space="preserve"> suelo, y dificulta la determinación de la clase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textural</w:t>
      </w:r>
      <w:proofErr w:type="gramEnd"/>
      <w:r>
        <w:rPr>
          <w:rFonts w:ascii="NewsGothicBT-Roman" w:hAnsi="NewsGothicBT-Roman" w:cs="NewsGothicBT-Roman"/>
        </w:rPr>
        <w:t>. En este sentido, la subjetividad del evaluador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la determinación de la textura al tacto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campo constituye una posible fuente de error,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explica en parte la alta dispersión de los datos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r>
        <w:rPr>
          <w:rFonts w:ascii="NewsGothicBT-Bold" w:hAnsi="NewsGothicBT-Bold" w:cs="NewsGothicBT-Bold"/>
          <w:b/>
          <w:bCs/>
        </w:rPr>
        <w:t>Figura 2</w:t>
      </w:r>
      <w:r>
        <w:rPr>
          <w:rFonts w:ascii="NewsGothicBT-Roman" w:hAnsi="NewsGothicBT-Roman" w:cs="NewsGothicBT-Roman"/>
        </w:rPr>
        <w:t>).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Los suelos volcánicos tienen características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distintivas</w:t>
      </w:r>
      <w:proofErr w:type="gramEnd"/>
      <w:r>
        <w:rPr>
          <w:rFonts w:ascii="NewsGothicBT-Roman" w:hAnsi="NewsGothicBT-Roman" w:cs="NewsGothicBT-Roman"/>
        </w:rPr>
        <w:t>, una de las cuales es la gran capacidad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almacenar agua (</w:t>
      </w:r>
      <w:proofErr w:type="spellStart"/>
      <w:r>
        <w:rPr>
          <w:rFonts w:ascii="NewsGothicBT-Roman" w:hAnsi="NewsGothicBT-Roman" w:cs="NewsGothicBT-Roman"/>
        </w:rPr>
        <w:t>McDaniel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2012). Así,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los</w:t>
      </w:r>
      <w:proofErr w:type="gramEnd"/>
      <w:r>
        <w:rPr>
          <w:rFonts w:ascii="NewsGothicBT-Roman" w:hAnsi="NewsGothicBT-Roman" w:cs="NewsGothicBT-Roman"/>
        </w:rPr>
        <w:t xml:space="preserve"> valores esperados de agua útil (i.e., diferencia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CC y PMP) resultaron mayores en los modelos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basados</w:t>
      </w:r>
      <w:proofErr w:type="gramEnd"/>
      <w:r>
        <w:rPr>
          <w:rFonts w:ascii="NewsGothicBT-Roman" w:hAnsi="NewsGothicBT-Roman" w:cs="NewsGothicBT-Roman"/>
        </w:rPr>
        <w:t xml:space="preserve"> en datos del área de estudio que los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desarrollados</w:t>
      </w:r>
      <w:proofErr w:type="gramEnd"/>
      <w:r>
        <w:rPr>
          <w:rFonts w:ascii="NewsGothicBT-Roman" w:hAnsi="NewsGothicBT-Roman" w:cs="NewsGothicBT-Roman"/>
        </w:rPr>
        <w:t xml:space="preserve"> para suelos en general por </w:t>
      </w:r>
      <w:proofErr w:type="spellStart"/>
      <w:r>
        <w:rPr>
          <w:rFonts w:ascii="NewsGothicBT-Roman" w:hAnsi="NewsGothicBT-Roman" w:cs="NewsGothicBT-Roman"/>
        </w:rPr>
        <w:t>Saxton</w:t>
      </w:r>
      <w:proofErr w:type="spellEnd"/>
      <w:r>
        <w:rPr>
          <w:rFonts w:ascii="NewsGothicBT-Roman" w:hAnsi="NewsGothicBT-Roman" w:cs="NewsGothicBT-Roman"/>
        </w:rPr>
        <w:t xml:space="preserve"> &amp;</w:t>
      </w:r>
    </w:p>
    <w:p w:rsidR="00A86B43" w:rsidRDefault="00A86B43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Rawls</w:t>
      </w:r>
      <w:proofErr w:type="spellEnd"/>
      <w:r>
        <w:rPr>
          <w:rFonts w:ascii="NewsGothicBT-Roman" w:hAnsi="NewsGothicBT-Roman" w:cs="NewsGothicBT-Roman"/>
        </w:rPr>
        <w:t xml:space="preserve"> (2006), para la mayoría de las clases texturales</w:t>
      </w:r>
    </w:p>
    <w:p w:rsidR="00662F67" w:rsidRDefault="00A86B43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r>
        <w:rPr>
          <w:rFonts w:ascii="NewsGothicBT-Bold" w:hAnsi="NewsGothicBT-Bold" w:cs="NewsGothicBT-Bold"/>
          <w:b/>
          <w:bCs/>
        </w:rPr>
        <w:t>Figura 3</w:t>
      </w:r>
      <w:r>
        <w:rPr>
          <w:rFonts w:ascii="NewsGothicBT-Roman" w:hAnsi="NewsGothicBT-Roman" w:cs="NewsGothicBT-Roman"/>
        </w:rPr>
        <w:t>). La mayor diferencia se observa</w:t>
      </w:r>
      <w:r>
        <w:rPr>
          <w:rFonts w:ascii="NewsGothicBT-Roman" w:hAnsi="NewsGothicBT-Roman" w:cs="NewsGothicBT-Roman"/>
        </w:rPr>
        <w:t xml:space="preserve"> </w:t>
      </w:r>
      <w:r w:rsidR="00662F67">
        <w:rPr>
          <w:rFonts w:ascii="NewsGothicBT-Roman" w:hAnsi="NewsGothicBT-Roman" w:cs="NewsGothicBT-Roman"/>
        </w:rPr>
        <w:t>en las texturas más gruesas. Las características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particulares</w:t>
      </w:r>
      <w:proofErr w:type="gramEnd"/>
      <w:r>
        <w:rPr>
          <w:rFonts w:ascii="NewsGothicBT-Roman" w:hAnsi="NewsGothicBT-Roman" w:cs="NewsGothicBT-Roman"/>
        </w:rPr>
        <w:t xml:space="preserve"> de los suelos de la Región Andino Patagónica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ameritan</w:t>
      </w:r>
      <w:proofErr w:type="gramEnd"/>
      <w:r>
        <w:rPr>
          <w:rFonts w:ascii="NewsGothicBT-Roman" w:hAnsi="NewsGothicBT-Roman" w:cs="NewsGothicBT-Roman"/>
        </w:rPr>
        <w:t xml:space="preserve"> el ajuste de este tipo de variables</w:t>
      </w:r>
    </w:p>
    <w:p w:rsidR="00A86B43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</w:t>
      </w:r>
      <w:proofErr w:type="gramEnd"/>
      <w:r>
        <w:rPr>
          <w:rFonts w:ascii="NewsGothicBT-Roman" w:hAnsi="NewsGothicBT-Roman" w:cs="NewsGothicBT-Roman"/>
        </w:rPr>
        <w:t xml:space="preserve"> modelos específicos para la zona.</w:t>
      </w:r>
    </w:p>
    <w:p w:rsidR="00662F67" w:rsidRDefault="00662F67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662F67" w:rsidRDefault="00662F67" w:rsidP="00A86B43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Fig3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 xml:space="preserve">Figura 3. </w:t>
      </w:r>
      <w:r>
        <w:rPr>
          <w:rFonts w:ascii="PalatinoLinotype-Roman" w:hAnsi="PalatinoLinotype-Roman" w:cs="PalatinoLinotype-Roman"/>
        </w:rPr>
        <w:t>Valores estimados de agua útil en función de la clase textural, según distintos modelos estadísticos: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modelos</w:t>
      </w:r>
      <w:proofErr w:type="gramEnd"/>
      <w:r>
        <w:rPr>
          <w:rFonts w:ascii="PalatinoLinotype-Roman" w:hAnsi="PalatinoLinotype-Roman" w:cs="PalatinoLinotype-Roman"/>
        </w:rPr>
        <w:t xml:space="preserve"> generados con datos de la Región Andino Patagónica para suelos con reacción al </w:t>
      </w:r>
      <w:proofErr w:type="spellStart"/>
      <w:r>
        <w:rPr>
          <w:rFonts w:ascii="PalatinoLinotype-Roman" w:hAnsi="PalatinoLinotype-Roman" w:cs="PalatinoLinotype-Roman"/>
        </w:rPr>
        <w:t>NaF</w:t>
      </w:r>
      <w:proofErr w:type="spellEnd"/>
      <w:r>
        <w:rPr>
          <w:rFonts w:ascii="PalatinoLinotype-Roman" w:hAnsi="PalatinoLinotype-Roman" w:cs="PalatinoLinotype-Roman"/>
        </w:rPr>
        <w:t xml:space="preserve"> negativa y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positiva</w:t>
      </w:r>
      <w:proofErr w:type="gramEnd"/>
      <w:r>
        <w:rPr>
          <w:rFonts w:ascii="PalatinoLinotype-Roman" w:hAnsi="PalatinoLinotype-Roman" w:cs="PalatinoLinotype-Roman"/>
        </w:rPr>
        <w:t xml:space="preserve"> y según el modelo general desarrollado por </w:t>
      </w:r>
      <w:proofErr w:type="spellStart"/>
      <w:r>
        <w:rPr>
          <w:rFonts w:ascii="PalatinoLinotype-Roman" w:hAnsi="PalatinoLinotype-Roman" w:cs="PalatinoLinotype-Roman"/>
        </w:rPr>
        <w:t>Saxton</w:t>
      </w:r>
      <w:proofErr w:type="spellEnd"/>
      <w:r>
        <w:rPr>
          <w:rFonts w:ascii="PalatinoLinotype-Roman" w:hAnsi="PalatinoLinotype-Roman" w:cs="PalatinoLinotype-Roman"/>
        </w:rPr>
        <w:t xml:space="preserve"> &amp; </w:t>
      </w:r>
      <w:proofErr w:type="spellStart"/>
      <w:r>
        <w:rPr>
          <w:rFonts w:ascii="PalatinoLinotype-Roman" w:hAnsi="PalatinoLinotype-Roman" w:cs="PalatinoLinotype-Roman"/>
        </w:rPr>
        <w:t>Rawls</w:t>
      </w:r>
      <w:proofErr w:type="spellEnd"/>
      <w:r>
        <w:rPr>
          <w:rFonts w:ascii="PalatinoLinotype-Roman" w:hAnsi="PalatinoLinotype-Roman" w:cs="PalatinoLinotype-Roman"/>
        </w:rPr>
        <w:t xml:space="preserve"> (2006), considerando un contenido de</w:t>
      </w:r>
    </w:p>
    <w:p w:rsidR="00662F67" w:rsidRP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spellStart"/>
      <w:proofErr w:type="gramStart"/>
      <w:r w:rsidRPr="00662F67">
        <w:rPr>
          <w:rFonts w:ascii="PalatinoLinotype-Roman" w:hAnsi="PalatinoLinotype-Roman" w:cs="PalatinoLinotype-Roman"/>
          <w:lang w:val="en-US"/>
        </w:rPr>
        <w:t>materia</w:t>
      </w:r>
      <w:proofErr w:type="spellEnd"/>
      <w:proofErr w:type="gramEnd"/>
      <w:r w:rsidRPr="00662F67">
        <w:rPr>
          <w:rFonts w:ascii="PalatinoLinotype-Roman" w:hAnsi="PalatinoLinotype-Roman" w:cs="PalatinoLinotype-Roman"/>
          <w:lang w:val="en-US"/>
        </w:rPr>
        <w:t xml:space="preserve"> </w:t>
      </w:r>
      <w:proofErr w:type="spellStart"/>
      <w:r w:rsidRPr="00662F67">
        <w:rPr>
          <w:rFonts w:ascii="PalatinoLinotype-Roman" w:hAnsi="PalatinoLinotype-Roman" w:cs="PalatinoLinotype-Roman"/>
          <w:lang w:val="en-US"/>
        </w:rPr>
        <w:t>orgánica</w:t>
      </w:r>
      <w:proofErr w:type="spellEnd"/>
      <w:r w:rsidRPr="00662F67">
        <w:rPr>
          <w:rFonts w:ascii="PalatinoLinotype-Roman" w:hAnsi="PalatinoLinotype-Roman" w:cs="PalatinoLinotype-Roman"/>
          <w:lang w:val="en-US"/>
        </w:rPr>
        <w:t xml:space="preserve"> de 5% .</w:t>
      </w:r>
    </w:p>
    <w:p w:rsidR="00662F67" w:rsidRP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662F67">
        <w:rPr>
          <w:rFonts w:ascii="PalatinoLinotype-Bold" w:hAnsi="PalatinoLinotype-Bold" w:cs="PalatinoLinotype-Bold"/>
          <w:b/>
          <w:bCs/>
          <w:lang w:val="en-US"/>
        </w:rPr>
        <w:t>Figure 3.</w:t>
      </w:r>
      <w:proofErr w:type="gramEnd"/>
      <w:r w:rsidRPr="00662F67">
        <w:rPr>
          <w:rFonts w:ascii="PalatinoLinotype-Bold" w:hAnsi="PalatinoLinotype-Bold" w:cs="PalatinoLinotype-Bold"/>
          <w:b/>
          <w:bCs/>
          <w:lang w:val="en-US"/>
        </w:rPr>
        <w:t xml:space="preserve"> </w:t>
      </w:r>
      <w:r w:rsidRPr="00662F67">
        <w:rPr>
          <w:rFonts w:ascii="PalatinoLinotype-Roman" w:hAnsi="PalatinoLinotype-Roman" w:cs="PalatinoLinotype-Roman"/>
          <w:lang w:val="en-US"/>
        </w:rPr>
        <w:t>Estimated values of useful water according to the textural class, according to different statistical</w:t>
      </w:r>
    </w:p>
    <w:p w:rsidR="00662F67" w:rsidRP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662F67">
        <w:rPr>
          <w:rFonts w:ascii="PalatinoLinotype-Roman" w:hAnsi="PalatinoLinotype-Roman" w:cs="PalatinoLinotype-Roman"/>
          <w:lang w:val="en-US"/>
        </w:rPr>
        <w:t>models</w:t>
      </w:r>
      <w:proofErr w:type="gramEnd"/>
      <w:r w:rsidRPr="00662F67">
        <w:rPr>
          <w:rFonts w:ascii="PalatinoLinotype-Roman" w:hAnsi="PalatinoLinotype-Roman" w:cs="PalatinoLinotype-Roman"/>
          <w:lang w:val="en-US"/>
        </w:rPr>
        <w:t xml:space="preserve">: models generated with data from the Patagonian Andean Region for soils with negative reaction to </w:t>
      </w:r>
      <w:proofErr w:type="spellStart"/>
      <w:r w:rsidRPr="00662F67">
        <w:rPr>
          <w:rFonts w:ascii="PalatinoLinotype-Roman" w:hAnsi="PalatinoLinotype-Roman" w:cs="PalatinoLinotype-Roman"/>
          <w:lang w:val="en-US"/>
        </w:rPr>
        <w:t>NaF</w:t>
      </w:r>
      <w:proofErr w:type="spellEnd"/>
    </w:p>
    <w:p w:rsidR="00662F67" w:rsidRP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662F67">
        <w:rPr>
          <w:rFonts w:ascii="PalatinoLinotype-Roman" w:hAnsi="PalatinoLinotype-Roman" w:cs="PalatinoLinotype-Roman"/>
          <w:lang w:val="en-US"/>
        </w:rPr>
        <w:t>and</w:t>
      </w:r>
      <w:proofErr w:type="gramEnd"/>
      <w:r w:rsidRPr="00662F67">
        <w:rPr>
          <w:rFonts w:ascii="PalatinoLinotype-Roman" w:hAnsi="PalatinoLinotype-Roman" w:cs="PalatinoLinotype-Roman"/>
          <w:lang w:val="en-US"/>
        </w:rPr>
        <w:t xml:space="preserve"> positive and according to the general model developed by Saxton &amp; Rawls (2006), considering an organic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spellStart"/>
      <w:proofErr w:type="gramStart"/>
      <w:r>
        <w:rPr>
          <w:rFonts w:ascii="PalatinoLinotype-Roman" w:hAnsi="PalatinoLinotype-Roman" w:cs="PalatinoLinotype-Roman"/>
        </w:rPr>
        <w:t>matter</w:t>
      </w:r>
      <w:proofErr w:type="spellEnd"/>
      <w:proofErr w:type="gramEnd"/>
      <w:r>
        <w:rPr>
          <w:rFonts w:ascii="PalatinoLinotype-Roman" w:hAnsi="PalatinoLinotype-Roman" w:cs="PalatinoLinotype-Roman"/>
        </w:rPr>
        <w:t xml:space="preserve"> </w:t>
      </w:r>
      <w:proofErr w:type="spellStart"/>
      <w:r>
        <w:rPr>
          <w:rFonts w:ascii="PalatinoLinotype-Roman" w:hAnsi="PalatinoLinotype-Roman" w:cs="PalatinoLinotype-Roman"/>
        </w:rPr>
        <w:t>content</w:t>
      </w:r>
      <w:proofErr w:type="spellEnd"/>
      <w:r>
        <w:rPr>
          <w:rFonts w:ascii="PalatinoLinotype-Roman" w:hAnsi="PalatinoLinotype-Roman" w:cs="PalatinoLinotype-Roman"/>
        </w:rPr>
        <w:t xml:space="preserve"> of 5% .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En la </w:t>
      </w:r>
      <w:r>
        <w:rPr>
          <w:rFonts w:ascii="NewsGothicBT-Bold" w:hAnsi="NewsGothicBT-Bold" w:cs="NewsGothicBT-Bold"/>
          <w:b/>
          <w:bCs/>
        </w:rPr>
        <w:t xml:space="preserve">Figura 3 </w:t>
      </w:r>
      <w:r>
        <w:rPr>
          <w:rFonts w:ascii="NewsGothicBT-Roman" w:hAnsi="NewsGothicBT-Roman" w:cs="NewsGothicBT-Roman"/>
        </w:rPr>
        <w:t>se evidencia también que la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diferencia</w:t>
      </w:r>
      <w:proofErr w:type="gramEnd"/>
      <w:r>
        <w:rPr>
          <w:rFonts w:ascii="NewsGothicBT-Roman" w:hAnsi="NewsGothicBT-Roman" w:cs="NewsGothicBT-Roman"/>
        </w:rPr>
        <w:t xml:space="preserve"> en la capacidad de retención de agua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suelos con y sin aluminosilicatos no cristalinos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gramStart"/>
      <w:r>
        <w:rPr>
          <w:rFonts w:ascii="NewsGothicBT-Roman" w:hAnsi="NewsGothicBT-Roman" w:cs="NewsGothicBT-Roman"/>
        </w:rPr>
        <w:t>barras</w:t>
      </w:r>
      <w:proofErr w:type="gramEnd"/>
      <w:r>
        <w:rPr>
          <w:rFonts w:ascii="NewsGothicBT-Roman" w:hAnsi="NewsGothicBT-Roman" w:cs="NewsGothicBT-Roman"/>
        </w:rPr>
        <w:t xml:space="preserve"> negras y grises) es mayor para texturas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medias</w:t>
      </w:r>
      <w:proofErr w:type="gramEnd"/>
      <w:r>
        <w:rPr>
          <w:rFonts w:ascii="NewsGothicBT-Roman" w:hAnsi="NewsGothicBT-Roman" w:cs="NewsGothicBT-Roman"/>
        </w:rPr>
        <w:t xml:space="preserve"> y gruesas, y mínima en las clases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texturales</w:t>
      </w:r>
      <w:proofErr w:type="gramEnd"/>
      <w:r>
        <w:rPr>
          <w:rFonts w:ascii="NewsGothicBT-Roman" w:hAnsi="NewsGothicBT-Roman" w:cs="NewsGothicBT-Roman"/>
        </w:rPr>
        <w:t xml:space="preserve"> ricas en arcilla.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Los modelos desarrollados tienen la practicidad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sólo necesitar datos de campo, fácilmente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obtenibles</w:t>
      </w:r>
      <w:proofErr w:type="gramEnd"/>
      <w:r>
        <w:rPr>
          <w:rFonts w:ascii="NewsGothicBT-Roman" w:hAnsi="NewsGothicBT-Roman" w:cs="NewsGothicBT-Roman"/>
        </w:rPr>
        <w:t>, cumpliendo así el objetivo propuesto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este estudio. Futuros trabajos deberían precisar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estos</w:t>
      </w:r>
      <w:proofErr w:type="gramEnd"/>
      <w:r>
        <w:rPr>
          <w:rFonts w:ascii="NewsGothicBT-Roman" w:hAnsi="NewsGothicBT-Roman" w:cs="NewsGothicBT-Roman"/>
        </w:rPr>
        <w:t xml:space="preserve"> modelos con variables analíticas determinadas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laboratorio, que pueden afectar la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capacidad</w:t>
      </w:r>
      <w:proofErr w:type="gramEnd"/>
      <w:r>
        <w:rPr>
          <w:rFonts w:ascii="NewsGothicBT-Roman" w:hAnsi="NewsGothicBT-Roman" w:cs="NewsGothicBT-Roman"/>
        </w:rPr>
        <w:t xml:space="preserve"> de retención de agua, por ejemplo, la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discriminación</w:t>
      </w:r>
      <w:proofErr w:type="gramEnd"/>
      <w:r>
        <w:rPr>
          <w:rFonts w:ascii="NewsGothicBT-Roman" w:hAnsi="NewsGothicBT-Roman" w:cs="NewsGothicBT-Roman"/>
        </w:rPr>
        <w:t xml:space="preserve"> de las distintas fracciones granulométricas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(i.e., porcentaje de arcilla, limo y arena)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el contenido de materia orgánica (</w:t>
      </w:r>
      <w:proofErr w:type="spellStart"/>
      <w:r>
        <w:rPr>
          <w:rFonts w:ascii="NewsGothicBT-Roman" w:hAnsi="NewsGothicBT-Roman" w:cs="NewsGothicBT-Roman"/>
        </w:rPr>
        <w:t>Saxton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Italic" w:hAnsi="NewsGothicBT-Italic" w:cs="NewsGothicBT-Italic"/>
          <w:i/>
          <w:iCs/>
        </w:rPr>
        <w:t xml:space="preserve">al., </w:t>
      </w:r>
      <w:r>
        <w:rPr>
          <w:rFonts w:ascii="NewsGothicBT-Roman" w:hAnsi="NewsGothicBT-Roman" w:cs="NewsGothicBT-Roman"/>
        </w:rPr>
        <w:t xml:space="preserve">1986; </w:t>
      </w:r>
      <w:proofErr w:type="spellStart"/>
      <w:r>
        <w:rPr>
          <w:rFonts w:ascii="NewsGothicBT-Roman" w:hAnsi="NewsGothicBT-Roman" w:cs="NewsGothicBT-Roman"/>
        </w:rPr>
        <w:t>Rawls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2003; Gaitán &amp; López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2007).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Agradecimientos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Agradecemos a Jorge Irisarri por su guía en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los</w:t>
      </w:r>
      <w:proofErr w:type="gramEnd"/>
      <w:r>
        <w:rPr>
          <w:rFonts w:ascii="NewsGothicBT-Roman" w:hAnsi="NewsGothicBT-Roman" w:cs="NewsGothicBT-Roman"/>
        </w:rPr>
        <w:t xml:space="preserve"> estudios de campo que fueron la base para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generar</w:t>
      </w:r>
      <w:proofErr w:type="gramEnd"/>
      <w:r>
        <w:rPr>
          <w:rFonts w:ascii="NewsGothicBT-Roman" w:hAnsi="NewsGothicBT-Roman" w:cs="NewsGothicBT-Roman"/>
        </w:rPr>
        <w:t xml:space="preserve"> este trabajo.</w:t>
      </w: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662F67" w:rsidRDefault="00662F67" w:rsidP="00662F6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Bibliografía</w:t>
      </w:r>
    </w:p>
    <w:p w:rsidR="003170DA" w:rsidRDefault="003170DA" w:rsidP="00662F6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Ahuja, LR; JW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Naney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&amp; RD Williams.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1985. Estimating soil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water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characteristics from simpler properties or limited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data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. Soil Sci. Soc. Am. J. 49:1100–1105.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Apcarian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, A &amp; J Irisarri. 1993. Caracterización mineralógica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suelos desarrollados sobre cenizas volcánicas en las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provincias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Neuquén y Río Negro (R.A.). Actas II Jornadas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Vulcanología, Medio ambiente y Defensa Civil.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Zapala, Neuquén. 23 p.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Barros, V; B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Scian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&amp; H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Mattio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1979. Campos de precipitación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la Provincia de Chubut (período 1931 - 1960).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Geoacta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10: 175 – 192.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Broquen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, P; JL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Girardin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G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Falbo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&amp; O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Alvarez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1998. Modelos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predictores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índice de sitio en </w:t>
      </w:r>
      <w:proofErr w:type="spellStart"/>
      <w:r>
        <w:rPr>
          <w:rFonts w:ascii="NewsGothicBT-Italic" w:hAnsi="NewsGothicBT-Italic" w:cs="NewsGothicBT-Italic"/>
          <w:i/>
          <w:iCs/>
          <w:sz w:val="18"/>
          <w:szCs w:val="18"/>
        </w:rPr>
        <w:t>Pinus</w:t>
      </w:r>
      <w:proofErr w:type="spellEnd"/>
      <w:r>
        <w:rPr>
          <w:rFonts w:ascii="NewsGothicBT-Italic" w:hAnsi="NewsGothicBT-Italic" w:cs="NewsGothicBT-Italic"/>
          <w:i/>
          <w:iCs/>
          <w:sz w:val="18"/>
          <w:szCs w:val="18"/>
        </w:rPr>
        <w:t xml:space="preserve"> ponderosa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Dougl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. </w:t>
      </w:r>
      <w:proofErr w:type="gramStart"/>
      <w:r>
        <w:rPr>
          <w:rFonts w:ascii="NewsGothicBT-Roman" w:hAnsi="NewsGothicBT-Roman" w:cs="NewsGothicBT-Roman"/>
          <w:sz w:val="18"/>
          <w:szCs w:val="18"/>
        </w:rPr>
        <w:t>en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base a características del suelo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andinopatagónico</w:t>
      </w:r>
      <w:proofErr w:type="spellEnd"/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oriental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>, 37°-41° S, República Argentina. BOSQUE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19(1): 71-79.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Colmet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Daage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, F; A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Marcolin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C López; M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Lanciotti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J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Ayesa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;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D Bran; E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Andenmatten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P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Broquen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J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Girardin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; G Cortés;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J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Irisarri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; E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Besoain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; </w:t>
      </w: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Sadzawka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; G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Sepúlveda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; S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Massaro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; G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Millot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&amp; P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Bouleau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1988. Características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los suelos derivados de cenizas volcánicas de la cordillera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y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precordillera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del norte de la Patagonia. Convenio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INTA – ORSTOM. S. C. de Bariloche, Río Negro.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Di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Rienzo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, JA; F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Casanoves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MG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Balzarini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L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Gonzalez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; M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Tablada &amp; CW Robledo. 2013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InfoStat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versión 2013.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Grupo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InfoStat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, FCA, Universidad Nacional de Córdoba,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Argentina.http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://www.infostat.com.ar.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Etchevehere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, P. 1972. Los suelos de la Región Andino-Patagónica.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En: Dimitri, M. (Ed.). La Región de los bosques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Andino-Patagónicos, Sinopsis general. Colección Científica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del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INTA, Buenos Aires. p. 83-95.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Fieldes, MP &amp; KW Perrot. 1966. The nature of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allophane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in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soils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. III. Rapid field and laboratory test for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allophane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. N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Z J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Sci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9:623–629.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Fralish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, JS. 1994. The Effect of Site Environment on Forest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Productivity in the Illinois Shawnee Hills.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Ecological</w:t>
      </w:r>
      <w:proofErr w:type="spellEnd"/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Applications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, 4: 134–143.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lastRenderedPageBreak/>
        <w:t>Frugoni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, MC. 2004. Estimación del contenido de humedad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basada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en las texturas descriptas a campo en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Andisoles</w:t>
      </w:r>
      <w:proofErr w:type="spellEnd"/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bajo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régimen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údico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(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Norpatagonia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, Argentina). Actas XIX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Congreso Argentino de la Ciencia del Suelo. Paraná, Entre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Ríos. Formato digital.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Gaitán, JJ &amp; CR López. 2007. Análisis del gradiente edáfico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en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la región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andinopatagónica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Ciencia del Suelo 25(1):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53-63.</w:t>
      </w:r>
      <w:proofErr w:type="gramEnd"/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Gijsman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, AJ; SS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Jagtap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&amp; JW Jones.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2002. Wading through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swamp of complete confusion: How to choose a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method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for estimating soil water retention parameters for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crop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models. Eur. J.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Agron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. </w:t>
      </w:r>
      <w:r>
        <w:rPr>
          <w:rFonts w:ascii="NewsGothicBT-Roman" w:hAnsi="NewsGothicBT-Roman" w:cs="NewsGothicBT-Roman"/>
          <w:sz w:val="18"/>
          <w:szCs w:val="18"/>
        </w:rPr>
        <w:t>18:75–105.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Irisarri, J &amp; J Mendía. 1997. Relaciones suelo-paisaje en la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evaluación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la potencialidad forestal de la región central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andino—patagónica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>, Argentina. Bosque 18:21–30.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Loguercio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, G; L La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Manna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H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Gonda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D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Mohr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Bell; L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Heitzmann</w:t>
      </w:r>
      <w:proofErr w:type="spellEnd"/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&amp; C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Frugoni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2015. Herramientas para zonificar la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calidad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sitio de pino ponderosa y sitios especiales para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especies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forestales de alto valor maderable en Neuquén.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En: Investigación Forestal 2011-2015. Los Proyectos de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Investigación Aplicada. Ministerio de Agricultura, Ganadería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y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Pesca. Buenos Aires, Argentina. p. 42-45.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bookmarkStart w:id="0" w:name="_GoBack"/>
      <w:bookmarkEnd w:id="0"/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López, CR. 1996. La carta de suelos en apoyo a la evaluación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del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potencial forestal de las tierras de la región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andina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patagónica norte. En: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Moscatelli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, G; J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Panigatti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&amp;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R Di Giacomo. (Eds.). Utilización de la cartografía para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el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uso sustentable de las tierras. Instituto Nacional de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Tecnología Agropecuaria, Buenos Aires. p. 78-91.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McDaniel, PA; DJ Lowe; O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Arnalds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&amp; CL Ping.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2012.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Andisols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.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In: Huang PM, Li Y, Sumner ME (</w:t>
      </w:r>
      <w:proofErr w:type="spellStart"/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eds</w:t>
      </w:r>
      <w:proofErr w:type="spellEnd"/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) Handbook of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soil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sciences,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vol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1, 2nd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edn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., Properties and processes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CRC Press (Taylor &amp; Francis), Boca Raton, FL, pp 29–48.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McLeod, SD &amp; SW Running.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1988. Comparing site quality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indices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and productivity in ponderosa pine stands of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western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Montana. Canadian Journal of Forest Research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18:346-352.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Parfitt, RL; M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Saigusa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&amp; JD Cowie.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1984.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Allophane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and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halloysite</w:t>
      </w:r>
      <w:proofErr w:type="spellEnd"/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formation in a volcanic ash bed under different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moisture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conditions. Soil Science 138:360-364.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Rawls, WJ; YA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Pachepsky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; JC Ritchie; TM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Sobecki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&amp; H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Bloodworth.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2003. Effect of Soil Organic Carbon on Soil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Water Retention.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Geoderma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116:61–76.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Richards, L. 1956. Sample retainers for measuring water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retention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by soil. Soil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Sci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Soc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Am Proc 20: 301-303.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Saxton, KE &amp; WJ Rawls.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2006. Soil Water Characteristic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Estimates by Texture and Organic Matter for Hydrologic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Solutions.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Soil Sci. Soc. Am. J. 70:1569–1578.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Saxton, KE; WJ Rawls; JS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Romberger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&amp; RI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Papendick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1986. Estimating generalized soil water characteristics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from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texture. Trans. ASAE 50:1031–1035.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Shoji, S; M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Nanzyo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&amp; RA Dahlgren.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1993. Volcanic ash soils: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genesis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, properties and utilization. Elsevier, Amsterdam.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Thien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, S. 1979. A flow diagram for teaching texture-by-feel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analysis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, J.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Agron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. Educ., 8, 54–55.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Uzoh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, FCC. 2001. A height increment equation for young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ponderosa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pine plantations using precipitation and soil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factors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. Forest Ecology and Management 142: 193-203.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Wada, K. 1985. </w:t>
      </w: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The distinctive properties of Andosols.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Adv</w:t>
      </w:r>
      <w:proofErr w:type="spellEnd"/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Soil S 2:173–229.</w:t>
      </w:r>
    </w:p>
    <w:p w:rsid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Warkentin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, BP &amp; T Maeda. 1980. Physical and mechanical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characteristics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of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Andisols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. In: </w:t>
      </w:r>
      <w:proofErr w:type="spell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Theng</w:t>
      </w:r>
      <w:proofErr w:type="spell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BK (</w:t>
      </w:r>
      <w:proofErr w:type="spellStart"/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ed</w:t>
      </w:r>
      <w:proofErr w:type="spellEnd"/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) Soil with</w:t>
      </w:r>
    </w:p>
    <w:p w:rsidR="003170DA" w:rsidRPr="003170DA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>variable</w:t>
      </w:r>
      <w:proofErr w:type="gramEnd"/>
      <w:r w:rsidRPr="003170DA">
        <w:rPr>
          <w:rFonts w:ascii="NewsGothicBT-Roman" w:hAnsi="NewsGothicBT-Roman" w:cs="NewsGothicBT-Roman"/>
          <w:sz w:val="18"/>
          <w:szCs w:val="18"/>
          <w:lang w:val="en-US"/>
        </w:rPr>
        <w:t xml:space="preserve"> charge. New Zealand Society of Soil Science, pp</w:t>
      </w:r>
    </w:p>
    <w:p w:rsidR="003170DA" w:rsidRPr="00A86B43" w:rsidRDefault="003170DA" w:rsidP="003170DA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281–301.</w:t>
      </w:r>
    </w:p>
    <w:sectPr w:rsidR="003170DA" w:rsidRPr="00A86B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C7"/>
    <w:rsid w:val="001436C6"/>
    <w:rsid w:val="003170DA"/>
    <w:rsid w:val="003E378A"/>
    <w:rsid w:val="00662F67"/>
    <w:rsid w:val="008812C5"/>
    <w:rsid w:val="008A7ED6"/>
    <w:rsid w:val="00946624"/>
    <w:rsid w:val="00A86B43"/>
    <w:rsid w:val="00B500C7"/>
    <w:rsid w:val="00CF7448"/>
    <w:rsid w:val="00E17565"/>
    <w:rsid w:val="00F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3280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9</cp:revision>
  <dcterms:created xsi:type="dcterms:W3CDTF">2018-08-24T22:15:00Z</dcterms:created>
  <dcterms:modified xsi:type="dcterms:W3CDTF">2018-08-24T22:46:00Z</dcterms:modified>
</cp:coreProperties>
</file>